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11" w:rsidRPr="002F130F" w:rsidRDefault="00F21911" w:rsidP="00F219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1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Государственное областное бюджетное учреждение Мурманской области</w:t>
      </w:r>
    </w:p>
    <w:p w:rsidR="00F21911" w:rsidRPr="002F130F" w:rsidRDefault="00F21911" w:rsidP="00F219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1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«Центр психолого-педагогической, медицинской и социальной помощи»</w:t>
      </w:r>
    </w:p>
    <w:p w:rsidR="00F21911" w:rsidRDefault="00F21911" w:rsidP="00F21911"/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28427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29E83E9" wp14:editId="363749BA">
            <wp:extent cx="1770380" cy="246455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81" cy="2505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21911" w:rsidRPr="00284273" w:rsidRDefault="00093293" w:rsidP="00284273">
      <w:pPr>
        <w:spacing w:after="0" w:line="240" w:lineRule="auto"/>
        <w:ind w:right="580"/>
        <w:jc w:val="center"/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</w:pPr>
      <w:r w:rsidRPr="00284273"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  <w:t xml:space="preserve">Методические рекомендации </w:t>
      </w:r>
    </w:p>
    <w:p w:rsidR="00B34F52" w:rsidRDefault="00093293" w:rsidP="00B34F52">
      <w:pPr>
        <w:spacing w:after="0" w:line="240" w:lineRule="auto"/>
        <w:ind w:right="580"/>
        <w:jc w:val="center"/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</w:pPr>
      <w:r w:rsidRPr="00284273"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  <w:t xml:space="preserve">по организации </w:t>
      </w:r>
      <w:r w:rsidR="00B34F52"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  <w:t xml:space="preserve">психолого-педагогического сопровождения детей с ТМНР. </w:t>
      </w:r>
    </w:p>
    <w:p w:rsidR="00093293" w:rsidRPr="00284273" w:rsidRDefault="00B34F52" w:rsidP="00B34F52">
      <w:pPr>
        <w:spacing w:after="0" w:line="240" w:lineRule="auto"/>
        <w:ind w:right="580"/>
        <w:jc w:val="center"/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  <w:t>Разработка СИПР.</w:t>
      </w:r>
    </w:p>
    <w:p w:rsidR="00093293" w:rsidRPr="0028427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</w:pPr>
    </w:p>
    <w:p w:rsidR="00093293" w:rsidRPr="0028427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44"/>
          <w:szCs w:val="44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P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93293" w:rsidRDefault="00093293" w:rsidP="00093293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21911" w:rsidRDefault="00F21911" w:rsidP="00F2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E2E">
        <w:rPr>
          <w:rFonts w:ascii="Times New Roman" w:hAnsi="Times New Roman" w:cs="Times New Roman"/>
          <w:sz w:val="24"/>
          <w:szCs w:val="24"/>
        </w:rPr>
        <w:t>Мурманск, 2018г.</w:t>
      </w:r>
    </w:p>
    <w:p w:rsidR="00B34F52" w:rsidRDefault="00B34F52" w:rsidP="00F2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F52" w:rsidRDefault="00B34F52" w:rsidP="00F2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F52" w:rsidRDefault="00B34F52" w:rsidP="00F2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F52" w:rsidRPr="00FA2E2E" w:rsidRDefault="00B34F52" w:rsidP="00F2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C94" w:rsidRPr="00290CCA" w:rsidRDefault="00954C94" w:rsidP="00954C9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CCA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Мурманской области</w:t>
      </w:r>
    </w:p>
    <w:p w:rsidR="00954C94" w:rsidRPr="00290CCA" w:rsidRDefault="00954C94" w:rsidP="00954C9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CCA">
        <w:rPr>
          <w:rFonts w:ascii="Times New Roman" w:eastAsia="Times New Roman" w:hAnsi="Times New Roman" w:cs="Times New Roman"/>
          <w:sz w:val="24"/>
          <w:szCs w:val="24"/>
        </w:rPr>
        <w:t>Государственное областное бюджетное учреждение Мурманской области</w:t>
      </w:r>
    </w:p>
    <w:p w:rsidR="00954C94" w:rsidRPr="00290CCA" w:rsidRDefault="00954C94" w:rsidP="00954C9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954C94" w:rsidRPr="00290CCA" w:rsidRDefault="00954C94" w:rsidP="00954C9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b/>
          <w:sz w:val="28"/>
          <w:szCs w:val="28"/>
        </w:rPr>
        <w:t>Авторы составители:</w:t>
      </w: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sz w:val="28"/>
          <w:szCs w:val="28"/>
        </w:rPr>
        <w:t xml:space="preserve">Шистерова Т.А., учитель-логопед  </w:t>
      </w:r>
    </w:p>
    <w:p w:rsidR="00954C94" w:rsidRPr="00290CCA" w:rsidRDefault="00954C94" w:rsidP="00954C9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sz w:val="28"/>
          <w:szCs w:val="28"/>
        </w:rPr>
        <w:t>Ященко Е.Н., учитель-дефектолог</w:t>
      </w:r>
    </w:p>
    <w:p w:rsidR="00954C94" w:rsidRPr="00290CCA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4" w:rsidRPr="00290CCA" w:rsidRDefault="00954C94" w:rsidP="00954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F52" w:rsidRDefault="00954C94" w:rsidP="00954C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</w:t>
      </w:r>
      <w:r w:rsidR="00B34F5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психолого-педагогического сопровождения детей с ТМНР. Разработка СИПР. </w:t>
      </w:r>
    </w:p>
    <w:p w:rsidR="00954C94" w:rsidRPr="00290CCA" w:rsidRDefault="00954C94" w:rsidP="00B34F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– Мурманск, 2018</w:t>
      </w:r>
      <w:r w:rsidRPr="00290CC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41DA9" w:rsidRDefault="00371762" w:rsidP="0037176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762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предназначены для оказания методической помощи в условиях реализации Федерального государственного образовательного стандарта общего образования обучающихся с умственной отсталостью (интеллектуальными нарушениями). В рекомендациях отражены структура специальной индивидуальной программы развития ребенка (СИПР) и характеристика ее компонентов, представлен перечень нормативно- правовых документов, необходимых для разработки и реализации программы</w:t>
      </w:r>
      <w:r w:rsidR="00B41DA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41DA9" w:rsidRPr="00371762" w:rsidRDefault="00B41DA9" w:rsidP="00B41DA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0CCA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адресованы руководителям общеобразовательных организаций, членам психолого-медико-педагогических консилиумов,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1762">
        <w:rPr>
          <w:rFonts w:ascii="Times New Roman" w:eastAsia="Times New Roman" w:hAnsi="Times New Roman" w:cs="Times New Roman"/>
          <w:i/>
          <w:sz w:val="28"/>
          <w:szCs w:val="28"/>
        </w:rPr>
        <w:t>членам экспер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тной группы по составлению СИПР, </w:t>
      </w:r>
      <w:r w:rsidRPr="00290CCA">
        <w:rPr>
          <w:rFonts w:ascii="Times New Roman" w:eastAsia="Times New Roman" w:hAnsi="Times New Roman" w:cs="Times New Roman"/>
          <w:i/>
          <w:sz w:val="28"/>
          <w:szCs w:val="28"/>
        </w:rPr>
        <w:t>педагогич</w:t>
      </w:r>
      <w:r w:rsidR="002917D3">
        <w:rPr>
          <w:rFonts w:ascii="Times New Roman" w:eastAsia="Times New Roman" w:hAnsi="Times New Roman" w:cs="Times New Roman"/>
          <w:i/>
          <w:sz w:val="28"/>
          <w:szCs w:val="28"/>
        </w:rPr>
        <w:t>еским работникам.</w:t>
      </w:r>
    </w:p>
    <w:p w:rsidR="00B41DA9" w:rsidRPr="00290CCA" w:rsidRDefault="00B41DA9" w:rsidP="00B41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4C94" w:rsidRPr="008F7796" w:rsidRDefault="00954C94" w:rsidP="00B41DA9">
      <w:pPr>
        <w:spacing w:after="0" w:line="360" w:lineRule="auto"/>
        <w:ind w:right="5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8F779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F7796" w:rsidRPr="008F7796" w:rsidRDefault="008F7796" w:rsidP="008F7796">
      <w:pPr>
        <w:spacing w:after="0" w:line="360" w:lineRule="auto"/>
        <w:ind w:right="580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8F7796" w:rsidRDefault="008F7796" w:rsidP="00931946">
      <w:pPr>
        <w:pStyle w:val="a8"/>
        <w:numPr>
          <w:ilvl w:val="0"/>
          <w:numId w:val="1"/>
        </w:numPr>
        <w:tabs>
          <w:tab w:val="left" w:pos="9214"/>
        </w:tabs>
        <w:spacing w:after="0" w:line="360" w:lineRule="auto"/>
        <w:ind w:right="80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Введение</w:t>
      </w:r>
      <w:r w:rsidR="00E23702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…………………………………………………………….........</w:t>
      </w:r>
      <w:r w:rsidR="00F74E6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0F5A7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E23702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4</w:t>
      </w:r>
    </w:p>
    <w:p w:rsidR="00B41DA9" w:rsidRDefault="00B41DA9" w:rsidP="00931946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B41DA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Психолого-педагогическая характеристика обучающихся с умеренной, тяжелой, глубокой умственной отсталостью (интеллектуальными нарушениями), </w:t>
      </w:r>
      <w:r w:rsidR="00CA389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ТМНР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</w:t>
      </w:r>
      <w:r w:rsidR="000F5A7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</w:t>
      </w:r>
      <w:r w:rsid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………...</w:t>
      </w:r>
      <w:r w:rsidR="000F5A7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6</w:t>
      </w:r>
    </w:p>
    <w:p w:rsidR="005429C1" w:rsidRDefault="00B41DA9" w:rsidP="005429C1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B41DA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Особые образовательные потребности обучающихся с умеренной,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B41DA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тяжелой, глубокой умственной отсталостью (интеллектуальными нарушениями), </w:t>
      </w:r>
      <w:r w:rsidR="00CA389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ТМНР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</w:t>
      </w:r>
      <w:r w:rsidR="000F5A7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………………………………………</w:t>
      </w:r>
      <w:proofErr w:type="gramStart"/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0F5A7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12</w:t>
      </w:r>
    </w:p>
    <w:p w:rsidR="005429C1" w:rsidRDefault="00B41DA9" w:rsidP="005429C1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Регламент организации обучения детей с ТМНР…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</w:t>
      </w:r>
      <w:r w:rsidR="00177733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15</w:t>
      </w:r>
    </w:p>
    <w:p w:rsidR="005429C1" w:rsidRDefault="00B41DA9" w:rsidP="005429C1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Организация работы психолого-пе</w:t>
      </w:r>
      <w:r w:rsid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дагогического </w:t>
      </w:r>
      <w:r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консилиума</w:t>
      </w:r>
      <w:r w:rsidR="002917D3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="00177733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20</w:t>
      </w:r>
    </w:p>
    <w:p w:rsidR="00BA109C" w:rsidRDefault="00B41DA9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Требования к проведению психоло</w:t>
      </w:r>
      <w:r w:rsidR="001C152B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го-педагогического обследования</w:t>
      </w:r>
      <w:r w:rsidR="00B443CB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детей с ТМ</w:t>
      </w:r>
      <w:r w:rsidR="00B443CB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НР …………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……………………………………………</w:t>
      </w:r>
      <w:proofErr w:type="gramStart"/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</w:t>
      </w:r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0F5A71" w:rsidRPr="005429C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21</w:t>
      </w:r>
    </w:p>
    <w:p w:rsidR="00BA109C" w:rsidRDefault="00272A19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B41DA9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Направления работы специал</w:t>
      </w:r>
      <w:r w:rsidR="00B443CB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истов психолого-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медико-</w:t>
      </w:r>
      <w:r w:rsidR="00B443CB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педагогического</w:t>
      </w: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2917D3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консилиума…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………………………………………………………….....</w:t>
      </w:r>
      <w:r w:rsid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..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24</w:t>
      </w:r>
    </w:p>
    <w:p w:rsidR="00BA109C" w:rsidRDefault="00272A19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Структура </w:t>
      </w:r>
      <w:r w:rsidR="00D34A44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СИПР </w:t>
      </w: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обучающегося</w:t>
      </w:r>
      <w:r w:rsidR="002917D3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……………………………………...26</w:t>
      </w:r>
    </w:p>
    <w:p w:rsidR="00BA109C" w:rsidRDefault="00272A19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Содержание структурных компонентов </w:t>
      </w:r>
      <w:r w:rsid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СИПР </w:t>
      </w:r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обучающегося</w:t>
      </w:r>
      <w:r w:rsidR="00D34A44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="00D34A44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r w:rsidR="00D333D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0F5A7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27</w:t>
      </w:r>
    </w:p>
    <w:p w:rsidR="00BA109C" w:rsidRDefault="00BA109C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5429C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Заключение </w:t>
      </w:r>
      <w:r w:rsidR="00D333D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………………...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.................................................................</w:t>
      </w:r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....</w:t>
      </w:r>
      <w:r w:rsidR="00D333D1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37</w:t>
      </w:r>
    </w:p>
    <w:p w:rsidR="00272A19" w:rsidRDefault="00BA109C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Литература…</w:t>
      </w:r>
      <w:r w:rsidR="002917D3" w:rsidRPr="00BA109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</w:t>
      </w:r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…………………………………………………………...38</w:t>
      </w:r>
    </w:p>
    <w:p w:rsidR="00EB58A4" w:rsidRPr="00BA109C" w:rsidRDefault="00EB58A4" w:rsidP="00BA109C">
      <w:pPr>
        <w:pStyle w:val="a8"/>
        <w:numPr>
          <w:ilvl w:val="0"/>
          <w:numId w:val="1"/>
        </w:numPr>
        <w:spacing w:after="0" w:line="360" w:lineRule="auto"/>
        <w:ind w:right="-62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Нормативно-правовые документы…</w:t>
      </w:r>
      <w:r w:rsidR="001777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…………………………………...39</w:t>
      </w:r>
    </w:p>
    <w:p w:rsidR="00954C94" w:rsidRPr="008F7796" w:rsidRDefault="00954C94" w:rsidP="00954C94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954C94" w:rsidRDefault="00954C94" w:rsidP="00954C94">
      <w:pPr>
        <w:spacing w:after="0" w:line="360" w:lineRule="auto"/>
        <w:ind w:right="5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A389A" w:rsidRDefault="00CA389A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70E73" w:rsidRDefault="00170E73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</w:p>
    <w:p w:rsidR="00D34A44" w:rsidRDefault="00D34A44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</w:p>
    <w:p w:rsidR="00D34A44" w:rsidRDefault="00D34A44" w:rsidP="00170E73">
      <w:pPr>
        <w:spacing w:after="0" w:line="360" w:lineRule="auto"/>
        <w:ind w:right="580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</w:p>
    <w:p w:rsidR="00B34F52" w:rsidRPr="00B34F52" w:rsidRDefault="00F34364" w:rsidP="00B34F52">
      <w:pPr>
        <w:spacing w:after="0" w:line="360" w:lineRule="auto"/>
        <w:ind w:right="580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  <w:r w:rsidRPr="00F34364"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Введение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2.3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ФГОС), утвержденного приказом Минобрнауки России от 19 декабря 2014 г. N 1599, для обучающихся с умеренной, тяжелой или глубокой умственной отсталостью, с тяжелыми и множественными нарушениями развития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–ТМНР)</w:t>
      </w: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требований ФГОС и адаптированной основной общеобразовательной программы (далее - АООП) организация разрабатывает 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индивидуальную программу развития (далее – СИПР)</w:t>
      </w: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учитывающую специфические образовательные потребности обучающихся.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СИПР, в соответствии с пунктом 2.9.1 приложения к ФГОС, входит индивидуальный учебный план, через который реализуются следующие требования ФГОС: "обеспечение вариативности и разнообразия содержания АООП образования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особенностей" (абзац 7 пункта 1.12), а также пункта 2.2 ФГОС: "АООП образования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образования на основе индивидуализации ее содержания с учетом особенностей и образовательных потребностей конкретного обучающегося".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данных положений стандарта подробнее раскрываются в методических рекомендациях по вопросам внедрения ФГОС (письмо Минобрнауки России от 11 марта 2016 г. N ВК-452/07), где в пятой части, в разделе "Разработка СИПР" (пункт III "Индивидуальный учебный </w:t>
      </w: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план"), в частности, указывается: "Следует различать учебный план организации, реализующей вариант 2 АООП образования обучающихся с умственной отсталостью (интеллектуальными нарушениями) и индивидуальный учебный план (далее - ИУП). Первый включает две части: I - обязательная часть, включающая шесть образовательных областей, представленных десятью учебными предметами; II - часть, формируемая участниками образовательного процесса, включающая коррекционные занятия и внеурочные мероприятия. Объем для частей определен стандартом соответственно 60 и 40 процентов.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указанный объем относится к АООП в целом, но не к СИПР, который имеет свою структуру (пункт 2.9.1 приложения ФГОС), включающую индивидуальный учебный план. ИУП отражает доступные для обучающегося учебные предметы, коррекционные занятия, внеурочную деятельность и устанавливает объем недельной нагрузки на обучающегося. ИУП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образования на основе СИПР список предметов и коррекционных курсов, включенных в ИУП, а также индивидуальная недельная нагрузка обучающегося может варьироваться. ИУП детей с наиболее тяжелыми нарушениями развития, образовательные потребности которых не позволяют осваивать предметы основной части учебного плана АООП, как правило, включают занятия коррекционной направленности.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с менее выраженными интеллектуальными нарушениями больший объем учебной нагрузки распределится на предметные области.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занятий".</w:t>
      </w:r>
    </w:p>
    <w:p w:rsidR="00B34F52" w:rsidRPr="00BE4EC2" w:rsidRDefault="00B34F52" w:rsidP="00B34F5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необоснованного переноса всех предметов и часов из примерного учебного плана в индивидуальный учебный план создается риск нарушения требований ФГОС, сформулированных в пункте 1.12, а также в пункте 2.2 о необходимости учета особенностей и образовательных потребностей конкретного обучающегося, что может привести к нарушению права обучающегося на доступное образование.</w:t>
      </w:r>
    </w:p>
    <w:p w:rsidR="001341A3" w:rsidRDefault="00B34F52" w:rsidP="002917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обучающихся с тяжелыми множественными нарушениями развития (ТМНР) на доступное образование образовательная организация создает экспертные группы, которые на основе данных психолого-педагогического обследования детей разрабатывают СИПР, включая ИУП. Важно, чтобы конкретный порядок разработки и реализации СИПР был принят педагогическим советом и утвержден приказом руководителя образовательной организации в качестве локального акта.</w:t>
      </w:r>
    </w:p>
    <w:p w:rsidR="00CA389A" w:rsidRPr="002917D3" w:rsidRDefault="00CA389A" w:rsidP="002917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CD" w:rsidRDefault="001341A3" w:rsidP="000110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1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Психолого-педагогическая характеристика обучающихся </w:t>
      </w:r>
    </w:p>
    <w:p w:rsidR="001341A3" w:rsidRPr="000110CD" w:rsidRDefault="001341A3" w:rsidP="000110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1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умеренной,</w:t>
      </w:r>
      <w:r w:rsidR="00011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11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тяжелой, глубокой умственной отсталостью (интеллектуальными нарушениями),</w:t>
      </w:r>
      <w:r w:rsidR="00CA38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ТМНР</w:t>
      </w:r>
      <w:r w:rsidR="00011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множественным нарушениям относятся такие, при которых у ребенка одновременно существуют три и более первичных нарушений, причем каждое имеет отрицательные последствия, усугубляющие отклонения в развитии.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детей с тяжелыми множественными нарушениями развития охара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ктеризованы И.М. Бгажноковой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.В. Жигоревой, И.Ю.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Левченко,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И.Н. Миненковой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0110C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</w:t>
      </w:r>
      <w:r w:rsidR="000110CD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причиной сочетанных нарушений и выраженного недоразвития интеллекта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110CD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сенсорных функций, движения, поведения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коммуникации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эти 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проявления 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совокупно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препят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ствуют развитию самостоятельной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жизнедеятельности ребенка, к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 в семье, так и в обществе.</w:t>
      </w:r>
    </w:p>
    <w:p w:rsidR="001341A3" w:rsidRPr="007253B9" w:rsidRDefault="00CA389A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времени наступления сложные 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 подразделяются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</w:p>
    <w:p w:rsidR="001341A3" w:rsidRPr="007253B9" w:rsidRDefault="000110CD" w:rsidP="000110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группы:</w:t>
      </w:r>
    </w:p>
    <w:p w:rsidR="001341A3" w:rsidRPr="007253B9" w:rsidRDefault="001341A3" w:rsidP="000110C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врожденн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или ранним сложным дефектом;</w:t>
      </w:r>
    </w:p>
    <w:p w:rsidR="001341A3" w:rsidRPr="007253B9" w:rsidRDefault="00B62161" w:rsidP="000110C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со сложным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проявившимся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или 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приобретенным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младшем и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 старшем дошкольном возрасте;</w:t>
      </w:r>
    </w:p>
    <w:p w:rsidR="001341A3" w:rsidRPr="007253B9" w:rsidRDefault="001341A3" w:rsidP="000110C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нарушением, приобре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тенным в подростковом возрасте.</w:t>
      </w:r>
    </w:p>
    <w:p w:rsidR="001341A3" w:rsidRPr="007253B9" w:rsidRDefault="000F7FF2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 развития детей с тяжелыми множественными нарушениями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определяется следующими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факторами: этиологией, патогенезом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нарушений, временем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возникновения и сроками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отклонений,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характером и степенью выраженности каждого из первичных расстройств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спецификой их сочетания, а также сроками начала, объемом и качеством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оказываемой коррекционной помощи.</w:t>
      </w:r>
    </w:p>
    <w:p w:rsidR="001341A3" w:rsidRPr="007253B9" w:rsidRDefault="001341A3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с умеренной и тяжелой умственной отсталостью характеризуются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выраженным недоразвитием мыслительной деятельности, препятствующим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освоению предметных учебных знаний. Наряду с нарушением базовых психических функций, памяти и мышления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отмечается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своеобразное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всех структурных компонентов речи: фонетико-фонематического,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лексического и грамматического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детей с тяжелой и глубокой степенью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умственной отсталости затруднено или невозможно формирование устной и письменной речи, что требует для большей части обучающихся использование разнообразных средств невербальной коммуникации, а также логопедической коррекции.</w:t>
      </w:r>
    </w:p>
    <w:p w:rsidR="001341A3" w:rsidRPr="007253B9" w:rsidRDefault="00B62161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Внимание у обучающихся с умеренной и тяжелой умственной отсталостью отличается низким уровнем продуктивности из-за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быстрой истощаемости, неустойчивости, отвлекаемости. Слабость активного внимания препятствует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решени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 сложных задач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познавательного содержания,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формированию устойчивых учебных действий. Однако, при продолжительном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направленном использовании методов и приемов коррекционной работы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:rsidR="001341A3" w:rsidRPr="007253B9" w:rsidRDefault="001341A3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моторной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еры характеризуются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нарушениями</w:t>
      </w:r>
    </w:p>
    <w:p w:rsidR="001341A3" w:rsidRPr="007253B9" w:rsidRDefault="004960D8" w:rsidP="004960D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координации, точности, темпа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движений, что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осложняет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физических действий (бег, прыжки и др.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навыков несложных трудовых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части детей с умеренной умственной отсталостью отмечается</w:t>
      </w:r>
    </w:p>
    <w:p w:rsidR="001341A3" w:rsidRPr="007253B9" w:rsidRDefault="004960D8" w:rsidP="004960D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замедленный темп, рассогласованность, неловкость движений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других –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повышенная возбудимость сочетается с хаотичной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нец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еленаправленной деятельностью.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типичными для данной категории обучающихся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трудности в овладении навыками, требующими тонких точных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дифференцированных движений: удержание позы, захват карандаша, ручки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кисти, шнурование ботинок, застегивание пуговиц, завязывание ленточек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Некоторые обучающиеся полностью зависят от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 окружающих при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одевании, раздевании, при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пищи, совершении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гигиенических процедур и др., они постоянно нуждаются в уходе и присмотре.</w:t>
      </w:r>
    </w:p>
    <w:p w:rsidR="001341A3" w:rsidRPr="007253B9" w:rsidRDefault="00B62161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Специфика эмоциональной сферы определяется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только ее</w:t>
      </w:r>
    </w:p>
    <w:p w:rsidR="001341A3" w:rsidRPr="007253B9" w:rsidRDefault="001341A3" w:rsidP="004960D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недоразвитием, но и особенностями проявления гипо- и гиперсензитивности. В связи с неразвитостью волевых процессов дети не способны произвольно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регулировать свое эмоциональное состояние в ходе любой организованной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что нередко проявляется в негативных поведенческих реакциях. 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 к какой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960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деятельности не имеет мотивационно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-потребностных оснований и, как правило, носит кратковременный, неустойчивый характер.</w:t>
      </w:r>
    </w:p>
    <w:p w:rsidR="001341A3" w:rsidRPr="007253B9" w:rsidRDefault="001341A3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связи с выраженными нарушениями и (или) искажениями процессов познавательной деятельности, прежде всего: восприя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тия, мышления, внимания, памяти и др.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непродуктивными оказываются подходы,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требующие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ирования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абстрактно-логического мышления 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речемыслительных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процессов. В этой связи возникают непреодолимые препятствия в усвоении «академического» компонента различных программ дошкольного, а тем более школьного образования.</w:t>
      </w:r>
    </w:p>
    <w:p w:rsidR="001341A3" w:rsidRPr="007253B9" w:rsidRDefault="00B62161" w:rsidP="004960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арактерных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психофизиологических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особенностей,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потребностей в специальных условиях С.Ю. Ильина, В.Н. Вовк, А.П. Зарин, Ю.Т. Матасов, А.П. Антропов, А.М. Царев объединяют обучающихся </w:t>
      </w:r>
      <w:r w:rsidR="00496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ТМНР в три условные группы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DA087E" w:rsidP="000110C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Первая группа</w:t>
      </w:r>
      <w:r w:rsidR="001341A3"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Дети, образующие первую группу, имеют тяжелые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 опорно-двигательных функций, самостоятельно не передвигаются вследствие сложных форм детского церебрального паралича со спастичес</w:t>
      </w:r>
      <w:r w:rsidR="0001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</w:t>
      </w:r>
    </w:p>
    <w:p w:rsidR="001341A3" w:rsidRPr="007253B9" w:rsidRDefault="00DA087E" w:rsidP="00DA08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тетрапарезом, гиперкинезами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 д. Дети имеют тяжёлые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неврологического генеза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сложных форм ДЦП они полностью или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частично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в физической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помощи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переносе, передвижении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коляски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самообслуживании (при одевании и раздевании, туалете, приеме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пищи), предметной деятельности, коммуникации и др. 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Большинство детей этой группы не может самостоятельно удерживать тело в положении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сидя. Спастичность конечностей часто осложнена гиперкинезами. Процесс общения затруднен из-за органического поражения речевого аппарата и невозможности овладения средствами речи. Вместе с тем, интеллектуальное развитие таких детей может быть различно по степени умственной отсталости и колебаться от умеренной до глубокой.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с умеренной формой интеллектуального недоразвития проявляют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элементарные способности к развитию представлений, умений и навыков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значимых для их социальной адаптации. У этой группы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проявляется интерес к общению и взаимодействию с де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тьми и взрослыми, что является позитивной предпосылкой для обучения детей вербальным и 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невербальным средствам коммуникации. Их интеллектуальное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позволяет им овладевать основами счета, письма, чтения и др.</w:t>
      </w:r>
    </w:p>
    <w:p w:rsidR="001341A3" w:rsidRPr="007253B9" w:rsidRDefault="001341A3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ребенка к выполнению некоторых двигательных действий (захват, удержание предмета, контролируемые движения шеи, головы и др.)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создает предпосылки для обучения элементарным приемам и способам по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самообслужива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нию и развитию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="00B6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едметно-практической </w:t>
      </w:r>
      <w:r w:rsidR="00DA0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трудовой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Вторая группа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развития обучающихся второй группы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обусловлены выраженными нарушениями поведения (чаще как следствие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аутистических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расстройств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агрессия, самоагрессия, крик, стереотипии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полевое поведение и другие проявления деструктивного характера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этим они нуждаются в постоянном присмотре и сопровождении.</w:t>
      </w:r>
    </w:p>
    <w:p w:rsidR="001341A3" w:rsidRPr="007253B9" w:rsidRDefault="001341A3" w:rsidP="00DA087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Аутистические проявления затрудняют</w:t>
      </w:r>
      <w:r w:rsidR="00DA0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установление подлинной тяжести</w:t>
      </w:r>
    </w:p>
    <w:p w:rsidR="001341A3" w:rsidRPr="007253B9" w:rsidRDefault="00DA087E" w:rsidP="00DA08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интеллектуального недоразвития, так как контакт детей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окружающим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отсутствует или он возникает как форма физического обращения к взрослым в ситуациях, когда ребёнку требуется помощь в удовлетворении потребности.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детей данной группы нет интереса к деятельности окружающих, они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проявляют ответных реакций на попытки учителя (родителя) организовать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взаимодействие со сверстниками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 дети не откликаются на просьбы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обращения в случаях, запрещающих то или иное действ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ие, бросают игрушки, предметы.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реакции наблюдаются при смене привычной для ребенка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обстановки, наличии рядом незнакомых людей, в шумных местах.</w:t>
      </w:r>
    </w:p>
    <w:p w:rsidR="001341A3" w:rsidRPr="007253B9" w:rsidRDefault="00310A76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физического и эмоционально-волевого развития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с аутистическими проявлениями затрудняют их обучение в условиях группы, </w:t>
      </w:r>
      <w:r w:rsidR="00DA087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 на начальном этапе обучения они нуждаются в индивидуальной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и индивидуальном сопровождении специалистов.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 третьей группы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отсутствуют выраженные нарушения движений</w:t>
      </w:r>
    </w:p>
    <w:p w:rsidR="00BA109C" w:rsidRDefault="00DA087E" w:rsidP="00BA10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моторики, они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передвигаться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арность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в замедленности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темпа,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недостаточной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согласованности и координации движений. Это дети с умеренной или тяжелой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умственной отсталостью, без вышеперечисленных сопутствующих нарушений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 ними, но в менее выраженной степени, не требующие постоянной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 и контроля со стороны персонала.</w:t>
      </w:r>
    </w:p>
    <w:p w:rsidR="001341A3" w:rsidRPr="007253B9" w:rsidRDefault="008C5A2E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части детей могут наблюдаться деструктивные формы поведения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стереотипии, избегание контактов с окружающими и другие черты, сходные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детьми, описанными у детей первой и второй групп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Интеллектуальное недоразвитие проявляется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 в форме умеренной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умственной отсталости.</w:t>
      </w:r>
    </w:p>
    <w:p w:rsidR="001341A3" w:rsidRPr="007253B9" w:rsidRDefault="001341A3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Большая часть детей данной группы владеет элементарной речью: могут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выразить простыми словами и предложениями свои потребности, сообщить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выполненном действии, ответить на вопрос взрослого отдельными словами,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словосочетаниями или фразой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некоторых –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речь может быть развита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уровне развернутого высказывания, но часто носит формальный характер и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направлена на решение задач социальной коммуникации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Другая часть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детей, не владея речью, может осуществлять коммуникацию при помощи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естественных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жестов, графических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изображений, вокализаций, отдельных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слогов и стереотипного набора слов. Обучающиеся могут выполнять отдельные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операции, входящие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предметных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действий, но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очно осознанные мотивы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 а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неустойчивость внимания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нарушение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последовательности 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выполняемых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операций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препятствуют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выполнению действия как целого.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типологических особенностей с позиции специальной психологии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педагогики позволяет решать задачи организации условий обучения 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 детей в образовательной организации, имея в виду достаточное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персонала и специалистов для удовлетворения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потребностей в физическом сопровождении детей, выбор необходимых техни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ческих средств индивидуальной помощи и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обучения, планирование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учебного процесса.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Объединение обучающихся в представленные группы на основе анализа</w:t>
      </w:r>
    </w:p>
    <w:p w:rsidR="001341A3" w:rsidRDefault="00310A76" w:rsidP="008C5A2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психолого-педагогических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нных не предполагает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разделение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образовательной организации на группы / классы по представленным выше характеристикам.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ющиеся с умственной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отсталостью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(интеллектуальными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нарушениями) в сочетании 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интеллектуальным 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психофизическим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недоразвитием в умеренной, тяжелой или глубокой степени,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локальными или системными нарушениями зрения, слуха,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опорно-двигатель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аппарата, расстройствами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аутистического спектра, эмоционально-волевой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сферы,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выраженными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степени тяжести, получают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2 варианту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адаптированной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общеобразовательной программы согласно ФГОС образования обучающихся с умственной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отсталостью (интел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лектуальными нарушениями).</w:t>
      </w:r>
    </w:p>
    <w:p w:rsidR="00CA389A" w:rsidRPr="007253B9" w:rsidRDefault="00CA389A" w:rsidP="008C5A2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087E" w:rsidRDefault="001341A3" w:rsidP="00DA087E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Особые образовательные потребности обучающихся </w:t>
      </w:r>
    </w:p>
    <w:p w:rsidR="00DA087E" w:rsidRDefault="001341A3" w:rsidP="00DA087E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умеренной,</w:t>
      </w:r>
      <w:r w:rsid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A08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тяжелой, глубокой умственной отсталостью (интеллектуальными нарушениями), </w:t>
      </w:r>
      <w:r w:rsidR="00CA38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ТМНР.</w:t>
      </w:r>
    </w:p>
    <w:p w:rsidR="001341A3" w:rsidRPr="007253B9" w:rsidRDefault="001341A3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Умственная отсталость обучающихся, осложненная в т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или иной форме нарушениями опорно-двигательных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функций, сенсорными, соматическими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A2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нарушениями, расстройствами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аутистического спектра 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эмоционально- волевой сферы, определяет их особые образовательные потребности. Особые обра</w:t>
      </w:r>
      <w:r w:rsidR="003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зовательные 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потребности детей с умеренной, тяжелой,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глубокой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умственной отсталостью, с ТМНР – это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 Учет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енных задач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CD3138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общим аспектам реализации особых образовательных 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потребностей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разных категорий детей с нарушениями психофиз</w:t>
      </w:r>
      <w:r w:rsidR="008C5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ического развития относятся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начала образования;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образования;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специальных методов и средств обучения;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особая организация обучения;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границ образовательного пространства;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образования;</w:t>
      </w:r>
    </w:p>
    <w:p w:rsidR="001341A3" w:rsidRPr="007253B9" w:rsidRDefault="008C5A2E" w:rsidP="008C5A2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круга лиц, участвующих в образовательном процессе.</w:t>
      </w:r>
    </w:p>
    <w:p w:rsidR="001341A3" w:rsidRPr="007253B9" w:rsidRDefault="00CD3138" w:rsidP="00CD313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 начала образования ребенка с ТМНР имеет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определяющее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для его дальнейшего развития, предполагает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потребности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дошкольного образования, что является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димой предпосылкой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оптимального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школьном возрасте. Актуально выделение пропедевтического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периода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образовании, обеспечивающего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преемственность между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дошкольным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школьным этапами жизни.</w:t>
      </w:r>
    </w:p>
    <w:p w:rsidR="001341A3" w:rsidRPr="007253B9" w:rsidRDefault="001341A3" w:rsidP="00B517A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образования ребенка с ТМНР имеет свои особенности. В индивидуальный учебный план включаются специальные уче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бные предметы и коррекционные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курсы, которых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 в содержании образования обычно развивающегося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енка. В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адаптирова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нную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образовательную 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программу входят такие учебные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предметы, как «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Речь 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альтернативная коммуникация»,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«Человек»; коррекционные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курсы 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альтернативной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коммуникации, сенсорному развитию, формированию предметных действий и др.</w:t>
      </w:r>
    </w:p>
    <w:p w:rsidR="001341A3" w:rsidRPr="007253B9" w:rsidRDefault="001341A3" w:rsidP="00CD313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подбор специальных методов и средств обуче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обеспечивается потребность в построении индивидуальной образовательной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траектории ребенка, использовании специфических методов и средств обучен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ия, в более дифференцированном, поэтапном обучении.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р,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специальным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средствам обучения относятся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D3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ечатные изображения,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предметные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графические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алгоритмы, электронные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коммуникации, внешних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стимулов и т. п.</w:t>
      </w:r>
    </w:p>
    <w:p w:rsidR="001341A3" w:rsidRPr="007253B9" w:rsidRDefault="001341A3" w:rsidP="00B517A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Особая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направлена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 учет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потребности</w:t>
      </w:r>
    </w:p>
    <w:p w:rsidR="001341A3" w:rsidRPr="007253B9" w:rsidRDefault="00CA389A" w:rsidP="00B517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качественной индивидуализации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обучения,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пространственной,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дающим им возможность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поэтапно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(«пошагово»)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последовательность и взаимосвязь явлений и событий окружающей среды.</w:t>
      </w:r>
    </w:p>
    <w:p w:rsidR="001341A3" w:rsidRPr="007253B9" w:rsidRDefault="001341A3" w:rsidP="00B517A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границ образовательного пространства предполагает учет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потребности в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максимальном расширении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 пространства за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пределами образовательного учреждения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формирование навыков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коммуникации необходимо осуществлять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реальной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обстановке магазина, кафе, поликлиники,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общественного транспорта и др.</w:t>
      </w:r>
    </w:p>
    <w:p w:rsidR="001341A3" w:rsidRPr="007253B9" w:rsidRDefault="00CA389A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Продолжительность образования.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уководствуясь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принципом</w:t>
      </w:r>
    </w:p>
    <w:p w:rsidR="001341A3" w:rsidRPr="007253B9" w:rsidRDefault="001341A3" w:rsidP="00B517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нормализации жизни, общее образование детей с умеренной, тяжелой, глубокой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отсталостью,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 ТМНР 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адаптированной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</w:t>
      </w:r>
      <w:r w:rsidR="00B517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общеобразовательной программе происходит в течение 13 лет.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Процесс 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может происходить как в классах с 1 дополнительного по 12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517A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одному году обучения в каждом), так и в близко возрастных классах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(группах) по возрастающим ступеням обучения.</w:t>
      </w:r>
    </w:p>
    <w:p w:rsidR="001341A3" w:rsidRPr="007253B9" w:rsidRDefault="00B517A1" w:rsidP="00CA389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трудностей переноса сформированных действий в новые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 названный аспект актуален для обучающихся с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ТМНР, особенно для поддержания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и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активности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расширении спектра 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жизненных компетенций.</w:t>
      </w:r>
    </w:p>
    <w:p w:rsidR="001341A3" w:rsidRPr="007253B9" w:rsidRDefault="00CA389A" w:rsidP="00CA389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обеспечить в процессе образования ребенка с ТМНР его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потребность в согласованных требованиях, предъявляемых со стороны всех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окружающих его людей; потребность в совместной работе специалистов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разных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профессий: специальных психологов и педагогов, социальных работников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специалистов здравоохранения, 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телей. Кроме того,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образования необходимо учитывать круг контактов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особого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ребенка, который может включать обслуживающий персонал организации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волонтеров, родственников, друзей семьи и др.</w:t>
      </w:r>
    </w:p>
    <w:p w:rsidR="001341A3" w:rsidRPr="007253B9" w:rsidRDefault="00CA389A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особых образовательных потребностей обучающегося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ТМНР обязательной является специальная организация всей его жизни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обеспечивающая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</w:t>
      </w:r>
      <w:r w:rsidR="00595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тие его жизненной компетенции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</w:t>
      </w:r>
    </w:p>
    <w:p w:rsidR="005959E6" w:rsidRDefault="001341A3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</w:t>
      </w:r>
      <w:r w:rsidR="00CA3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ательной организации и в семье.</w:t>
      </w:r>
    </w:p>
    <w:p w:rsidR="007E5C2D" w:rsidRPr="007253B9" w:rsidRDefault="007E5C2D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B517A1" w:rsidRDefault="001341A3" w:rsidP="00B517A1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7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Регламент организации обучения детей с ТМНР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Спектр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особых образовательных потребностей,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по второму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варианту АООП чрезвычайно широк и определяется большим диапазоном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различных психофизических нарушений и особенностей развития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с ТМНР.</w:t>
      </w:r>
    </w:p>
    <w:p w:rsidR="0036510E" w:rsidRDefault="00BA109C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приеме в образовательную организацию ребенка 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ТМНР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образовательной организации руководствуется ФЗ № 273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Приказом Минобрнауки России от 22 января 2014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32 «Об утверждении Порядка приема граждан на обучение по образовательным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программам начального общего, основного общего и среднего общего образования»</w:t>
      </w:r>
      <w:r w:rsidR="0036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поступлении ребенка в образовательную организацию родители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(законные представители) пишут заявление на имя директора, предоставляют рекомендации ПМПК и индивидуальную программу реабилитации/абилитации (для детей с инвалидностью).</w:t>
      </w:r>
    </w:p>
    <w:p w:rsidR="001341A3" w:rsidRPr="007253B9" w:rsidRDefault="00BA109C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риеме обучающихся образовательная организация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знакомит родителей (законных представителей) с Уставом образовательной организации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локальными актами, регламентирующими образовательную деятельность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федеральными документами</w:t>
      </w:r>
      <w:r w:rsidR="0036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7253B9" w:rsidRDefault="0036510E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Зачисление ребенка в образовательную организацию происходит на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основании приказа директора образовательной организации после приема от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родителей (законных представителей) ребенка документов, установленных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основе приказа директора образовательной организации утверждается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экспертная группа для разработки специальной индивидуальной программы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(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–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СИПР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учитывающей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специфические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образовательные потребности детей с ТМН</w:t>
      </w:r>
      <w:r w:rsidR="0036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задачи экспертной группы входит:</w:t>
      </w:r>
    </w:p>
    <w:p w:rsidR="001341A3" w:rsidRPr="007253B9" w:rsidRDefault="001341A3" w:rsidP="0036510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разработка СИПР,</w:t>
      </w:r>
    </w:p>
    <w:p w:rsidR="001341A3" w:rsidRPr="007253B9" w:rsidRDefault="001341A3" w:rsidP="0036510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ее реализация,</w:t>
      </w:r>
    </w:p>
    <w:p w:rsidR="001341A3" w:rsidRPr="007253B9" w:rsidRDefault="00BA109C" w:rsidP="0036510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и анализ результатов освоения индивидуальной программы</w:t>
      </w:r>
    </w:p>
    <w:p w:rsidR="001341A3" w:rsidRPr="007253B9" w:rsidRDefault="001341A3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ребенком.</w:t>
      </w:r>
    </w:p>
    <w:p w:rsidR="001341A3" w:rsidRPr="007253B9" w:rsidRDefault="0036510E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Комплектование классов</w:t>
      </w:r>
      <w:r w:rsidR="001341A3" w:rsidRP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условных групп, обучающихся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строится на анализе психолого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педагогических данных, но не предполагает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разделение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детей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организации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группы/классы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представленным выше характеристикам.</w:t>
      </w:r>
    </w:p>
    <w:p w:rsidR="001341A3" w:rsidRPr="007253B9" w:rsidRDefault="00BA109C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Комплектация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 (ступеней) происходит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возраста, особенностей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психофи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зического развития </w:t>
      </w:r>
      <w:r w:rsidR="0036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обучающихся, степени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36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потребности в уходе, присмотре и посторонней помощи. В каждом классе (на </w:t>
      </w:r>
      <w:r w:rsidR="0036510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ступени) могут быть представлены дети, имеющие нарушения различной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этиологии и степени тяжести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количества обучающихся, материально-технических и других </w:t>
      </w:r>
      <w:r w:rsidR="00BB3B26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образовательной организации допускается объединение классов 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разновозрастных ступеней обучения:</w:t>
      </w:r>
    </w:p>
    <w:p w:rsidR="001341A3" w:rsidRPr="007253B9" w:rsidRDefault="00BA109C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ступень – от 6,5-8 лет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10 лет (1-3 годы обучения);</w:t>
      </w:r>
    </w:p>
    <w:p w:rsidR="001341A3" w:rsidRPr="007253B9" w:rsidRDefault="00BA109C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вторая ступень – от 11 д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13 лет (4-6-й годы обучения);</w:t>
      </w:r>
    </w:p>
    <w:p w:rsidR="00BB3B26" w:rsidRDefault="00BA109C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третья ступень – от 14 до 16 лет (7-9-й годы обучения). </w:t>
      </w:r>
    </w:p>
    <w:p w:rsidR="001341A3" w:rsidRPr="007253B9" w:rsidRDefault="00BA109C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Наполняемость класса/группы обучающихся по варианту 2 АООП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детей с интеллектуальными нарушениями, согласно требований СанПиН не должна превышать пяти человек. Состав обучающихся в классе </w:t>
      </w:r>
      <w:r w:rsidR="00BB3B26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быть смешанным, и даже важно, чтобы в нем были представители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каждой из разных типологических групп.</w:t>
      </w:r>
    </w:p>
    <w:p w:rsidR="00BB3B26" w:rsidRPr="00BB3B26" w:rsidRDefault="00BB3B26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Рекомендуется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следующее комплектование класса/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руппы обучающихся по варианту 2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АООП образования детей с интеллектуальными нарушениями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B3B26" w:rsidRPr="00BB3B26" w:rsidRDefault="00170E73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3B26" w:rsidRP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дву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обучающихся из первой группы;</w:t>
      </w:r>
    </w:p>
    <w:p w:rsidR="00BB3B26" w:rsidRPr="00BB3B26" w:rsidRDefault="00170E73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3B26" w:rsidRP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 обучающийся из второй группы;</w:t>
      </w:r>
    </w:p>
    <w:p w:rsidR="001341A3" w:rsidRPr="007253B9" w:rsidRDefault="00170E73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3B26" w:rsidRP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или три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из третьей группы.</w:t>
      </w:r>
    </w:p>
    <w:p w:rsidR="001341A3" w:rsidRPr="007253B9" w:rsidRDefault="001341A3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Сбалансированная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вариативн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 комплектация 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классов/групп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позволяет:</w:t>
      </w:r>
    </w:p>
    <w:p w:rsidR="001341A3" w:rsidRPr="007253B9" w:rsidRDefault="00BB3B26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условия, которые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лагоприятствуют тому, что дети,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несмотря на их разные возможности, учатся подражать и помогать друг другу;</w:t>
      </w:r>
    </w:p>
    <w:p w:rsidR="001341A3" w:rsidRPr="007253B9" w:rsidRDefault="00BA109C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3B26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рационально распределять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нагрузку персонала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класса, связанную с уходом за детьми 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обеспечением их безопасности.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 также объединение двух классов в одном помещении, при этом вместе с увеличением числа обучающихся увеличивается количество персонала (не менее четырех взрослых на десять обучающихся). При таком распределении </w:t>
      </w:r>
      <w:r w:rsidR="00BB3B26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расширяются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возможности </w:t>
      </w:r>
      <w:r w:rsidR="00BB3B26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моделирования образовательного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 в условиях организ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Варианты моделирования образовательного процесса в условиях сдвоенного класса</w:t>
      </w:r>
      <w:r w:rsidR="00BB3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341A3" w:rsidRPr="007253B9" w:rsidRDefault="00F40144" w:rsidP="00BA10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например, 10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сдвоенного класса могут быть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единовременно распределены следу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ющим образом:</w:t>
      </w:r>
    </w:p>
    <w:p w:rsidR="001341A3" w:rsidRPr="007253B9" w:rsidRDefault="00BA109C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пятью обучающимися третьей груп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пы проводит урок учитель класса</w:t>
      </w:r>
    </w:p>
    <w:p w:rsidR="001341A3" w:rsidRPr="007253B9" w:rsidRDefault="001341A3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ему ассистир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 воспитатель (или помощник);</w:t>
      </w:r>
    </w:p>
    <w:p w:rsidR="001341A3" w:rsidRPr="007253B9" w:rsidRDefault="00BA109C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двумя обучающимися (второй группы) проводятся коррекционно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1341A3" w:rsidRPr="007253B9" w:rsidRDefault="001341A3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 занятия (логопед и учитель адаптивной физ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культуры);</w:t>
      </w:r>
    </w:p>
    <w:p w:rsidR="001341A3" w:rsidRPr="007253B9" w:rsidRDefault="00BA109C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двумя обучающимися (первой гр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уппы) занимается второй учитель</w:t>
      </w:r>
    </w:p>
    <w:p w:rsidR="001341A3" w:rsidRPr="007253B9" w:rsidRDefault="00F40144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 (коррекционный курс);</w:t>
      </w:r>
    </w:p>
    <w:p w:rsidR="001341A3" w:rsidRPr="007253B9" w:rsidRDefault="00BA109C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одним обучающимся (первой групп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проводит занятие воспитатель</w:t>
      </w:r>
    </w:p>
    <w:p w:rsidR="001341A3" w:rsidRPr="007253B9" w:rsidRDefault="001341A3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 помощник) по заданию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подготовленному специалистом.</w:t>
      </w:r>
    </w:p>
    <w:p w:rsidR="00F40144" w:rsidRDefault="001341A3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проведения уроков и коррекционных курсов/занятий может быть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индивидуальная или групповая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выбирается специалистами с учетом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особых образовательных потребностей обучающихся и сформированности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них базовых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 действий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Если уровень базовых учебных действий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(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они не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сформированы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то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программой формирования базовых учебных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действий, планируется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индивидуальное </w:t>
      </w:r>
      <w:r w:rsidR="00BA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расписание и режим </w:t>
      </w:r>
      <w:proofErr w:type="gramStart"/>
      <w:r w:rsidR="00EB58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</w:t>
      </w:r>
      <w:proofErr w:type="gramEnd"/>
      <w:r w:rsidR="00EB58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образовательной организации.</w:t>
      </w:r>
    </w:p>
    <w:p w:rsidR="001341A3" w:rsidRPr="007253B9" w:rsidRDefault="001341A3" w:rsidP="004651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ельность пребывания ребенка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предпочитаемая часть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(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утро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послеобеденное время) устанавливается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медико-педагогическим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консилиумо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м,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учетом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психоэмоционального состояния ребенка и его готовности к нахождению 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обучению в среде сверстников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критерия готовности пребывания в группе св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ерстников можно рассматривать отсутствие постоянного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крика, постоянной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вокализации,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повышенной двигательной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активности, открытой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14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агрессии, направленной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окружающих.</w:t>
      </w:r>
    </w:p>
    <w:p w:rsidR="001341A3" w:rsidRPr="007253B9" w:rsidRDefault="001341A3" w:rsidP="00F4014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групповой форме обучения могут принимать участие все обучающиеся класса или несколько (от двух детей). Малые гру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ппы формируются с учетом задач,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поставленн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в СИПР каждого 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обучающегося, и готовности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к освоени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 содержания учебного предмета.</w:t>
      </w:r>
    </w:p>
    <w:p w:rsidR="001341A3" w:rsidRPr="007253B9" w:rsidRDefault="00F40144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Уроки и занятия коррекционных курсов, проводимые специалистами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организации, представлены в расписании класса в соответствии с учебным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планом образовательной организации и индивидуальными учебными планами обучающихся класса.</w:t>
      </w:r>
    </w:p>
    <w:p w:rsidR="001341A3" w:rsidRPr="007253B9" w:rsidRDefault="0046519C" w:rsidP="004651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проведенных индивидуальных / групповых </w:t>
      </w:r>
      <w:r w:rsidR="00BE15F0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уроков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занятий)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</w:t>
      </w:r>
      <w:r w:rsidR="00BE1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журнале класса (ступени).</w:t>
      </w:r>
    </w:p>
    <w:p w:rsidR="001341A3" w:rsidRPr="007253B9" w:rsidRDefault="00BE15F0" w:rsidP="004651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и использование форм, методов, технологий обучения зависит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особенностей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обучающихся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сформулированных в СИПР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Default="0046519C" w:rsidP="00590EE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базовых учебных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90EEC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ТМНР происходит в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индивидуальной работы специалиста с ребенком, с постепе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 дозированным увеличением времени его пребывания в группе сверстников.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мере формирования базовых учебных действий и готовности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 </w:t>
      </w:r>
      <w:r w:rsidR="00590EEC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нахождению и обучению с другими детьми время пребывания ребенка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образовательной организации вообще и в классе (на ст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упени) постепенно увеличивается.</w:t>
      </w:r>
    </w:p>
    <w:p w:rsidR="001341A3" w:rsidRPr="007253B9" w:rsidRDefault="0046519C" w:rsidP="00590EE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Основное условие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звития детей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ТМНР </w:t>
      </w:r>
      <w:r w:rsidR="00590EEC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специальная психолого-педагогическая </w:t>
      </w:r>
      <w:r w:rsidR="00590EEC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помощь, которая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различными специалистами в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тесном сотру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дничестве с семьёй. Развивающее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 ТМНР выстраивается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актуальным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90EEC" w:rsidRDefault="0046519C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сенсорное развитие,</w:t>
      </w:r>
    </w:p>
    <w:p w:rsidR="00590EEC" w:rsidRDefault="00590EEC" w:rsidP="00BB3B2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етно-практической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деятельности,</w:t>
      </w:r>
    </w:p>
    <w:p w:rsidR="001341A3" w:rsidRPr="007253B9" w:rsidRDefault="00590EEC" w:rsidP="001C152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социальная </w:t>
      </w:r>
      <w:r w:rsid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адаптация.</w:t>
      </w:r>
    </w:p>
    <w:p w:rsidR="001341A3" w:rsidRPr="007253B9" w:rsidRDefault="001C152B" w:rsidP="001C152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Специфика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множественных нарушений влечет за собой полную и постоянную зависимость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 во всех сферах жизни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не только не могут передвигаться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умываться, одеваться, самостоятельно есть, они также могут не уметь говорить, читать, писать, бегать. Отсутствие навыка коммуни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кации, ясного и понятного для всех языка общения делает каждого ребенка 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множественными нарушениями непохожим на других детей.</w:t>
      </w:r>
    </w:p>
    <w:p w:rsidR="001341A3" w:rsidRPr="007253B9" w:rsidRDefault="001341A3" w:rsidP="001C152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Перевод обучающегося на следующую ступень обучения осуществляется </w:t>
      </w:r>
      <w:r w:rsidR="001C152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 приближенно к возрасту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C152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учитываются потребности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152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пролонгированном обучении, выходящим за рамки школьного возраста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Например, обучение самостоятельному прож</w:t>
      </w:r>
      <w:r w:rsid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иванию в условиях квартиры, где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продолжается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формир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ование бытовых навыков, </w:t>
      </w:r>
      <w:r w:rsid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навыков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социально-коммуникативной деятельности и организации свободног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времени; обучение доступной трудовой </w:t>
      </w:r>
      <w:r w:rsidR="001C152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 ремеслу в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сопровождаемого трудоустройства </w:t>
      </w:r>
      <w:r w:rsidR="001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специальных мастерских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519C" w:rsidRPr="007253B9" w:rsidRDefault="001C152B" w:rsidP="00EB58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с тяжёлыми и множественными нарушениями развития требуют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постоянной, интенсивной поддержки в более чем одной жизненно важной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для того, чтобы участвовать в интеграционных процессах и иметь возможность пользоваться всеми благами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жизни, доступными другим людям.</w:t>
      </w:r>
    </w:p>
    <w:p w:rsidR="001341A3" w:rsidRPr="00170E73" w:rsidRDefault="001341A3" w:rsidP="00170E73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E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Организация работы психолого-</w:t>
      </w:r>
      <w:r w:rsidR="00170E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медико-</w:t>
      </w:r>
      <w:r w:rsidRPr="00170E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педагогического консилиума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поступлении ребенка в образовательную организацию специалисты </w:t>
      </w:r>
      <w:r w:rsidR="00170E7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знакомятся с ним и его семьей (законными представителями), проводят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психолого-</w:t>
      </w:r>
      <w:r w:rsidR="00170E7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обследование с целью последующей разработки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СИПР и создания оптим</w:t>
      </w:r>
      <w:r w:rsidR="00F40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условий ее реализации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46519C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роль в психолого-педагогическом сопровождении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 выполняет психолого-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медико-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дагогический консилиум (далее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Пк) образовате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льной организации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6D35DE" w:rsidP="006D35D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сихолого-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медико-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дагогический консилиум:</w:t>
      </w:r>
    </w:p>
    <w:p w:rsidR="001341A3" w:rsidRPr="007253B9" w:rsidRDefault="006D35DE" w:rsidP="006D35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психоло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го-педагогическое обследование;</w:t>
      </w:r>
    </w:p>
    <w:p w:rsidR="001341A3" w:rsidRPr="007253B9" w:rsidRDefault="006D35DE" w:rsidP="006D35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анализирует проблемы обучения и воспитания ребенка в семье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образовательной организации с целью уточнения образовательного маршрута;</w:t>
      </w:r>
    </w:p>
    <w:p w:rsidR="001341A3" w:rsidRPr="007253B9" w:rsidRDefault="006D35DE" w:rsidP="006D35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организационно-методическую поддержку специалистов,</w:t>
      </w:r>
    </w:p>
    <w:p w:rsidR="001341A3" w:rsidRPr="007253B9" w:rsidRDefault="006D35DE" w:rsidP="006D35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работающих с ребенком.</w:t>
      </w:r>
    </w:p>
    <w:p w:rsidR="001341A3" w:rsidRPr="007253B9" w:rsidRDefault="001341A3" w:rsidP="006D35D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ПМПк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енность за создание необходимых</w:t>
      </w:r>
    </w:p>
    <w:p w:rsidR="001341A3" w:rsidRPr="007253B9" w:rsidRDefault="001341A3" w:rsidP="006D35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образования ребенка, которы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предписаны в заключении ПМПК.</w:t>
      </w:r>
    </w:p>
    <w:p w:rsidR="001341A3" w:rsidRPr="007253B9" w:rsidRDefault="001341A3" w:rsidP="006D35D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П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проводятся </w:t>
      </w:r>
      <w:r w:rsidR="00590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реже 1 раза в четверть.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психолого-педагогического обследования реб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енка, на которое приглашаются его родители (законные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представители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участвуют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специалисты, привлекаемые к составлению и реализации СИПР: учитель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класса, учителя музыки и физической культуры, учитель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логопед, учитель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дефектолог, педагог-психолог и др.</w:t>
      </w:r>
    </w:p>
    <w:p w:rsidR="001341A3" w:rsidRDefault="006D35DE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ребенок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страдает эпилепсией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детским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церебральным параличом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имеет расстройства аутистического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спектра, то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координации медицинск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и психолого-педагогического аспектов должны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проводиться консультации с врачами-специалистами (психиатр, невропатолог, ортопед, нейропсихолог).</w:t>
      </w:r>
    </w:p>
    <w:p w:rsidR="006D35DE" w:rsidRPr="007253B9" w:rsidRDefault="006D35DE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6D35DE" w:rsidRDefault="001341A3" w:rsidP="006D35D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35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Требования к проведению психолого-педагогического обследования</w:t>
      </w:r>
    </w:p>
    <w:p w:rsidR="001341A3" w:rsidRPr="006D35DE" w:rsidRDefault="001341A3" w:rsidP="006D35DE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35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детей с ТМНР</w:t>
      </w:r>
    </w:p>
    <w:p w:rsidR="001341A3" w:rsidRPr="007253B9" w:rsidRDefault="006D35DE" w:rsidP="0046519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гогическая диагностика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труктурным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онентом и средством 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оптимизации,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коррекционно-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5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развивающей работы в образовательной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46519C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Психолого-педагогическая диагностика детей с ТМНР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с учетом следующих принципов:</w:t>
      </w:r>
    </w:p>
    <w:p w:rsidR="001341A3" w:rsidRPr="007E5C2D" w:rsidRDefault="001341A3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D35D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Принцип комплексного изучения детей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точно установить ограничения жизнедеятельности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функциональные возможности 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ребёнка, определить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ррекционно-развивающей работы с 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ним, важно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обсуждать </w:t>
      </w:r>
      <w:r w:rsidR="006D35DE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данные, полученные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обследовании различными специалистами: врачами, учителями-дефектологами, психологами, социальными педагогами.</w:t>
      </w:r>
    </w:p>
    <w:p w:rsidR="001341A3" w:rsidRPr="006D35DE" w:rsidRDefault="001341A3" w:rsidP="006D35D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D35D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Принцип всесторо</w:t>
      </w:r>
      <w:r w:rsidR="006D35D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ннего изучения детей</w:t>
      </w:r>
    </w:p>
    <w:p w:rsidR="001341A3" w:rsidRPr="007253B9" w:rsidRDefault="001341A3" w:rsidP="00AB525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принцип предусматривает изучение ребёнка во всех областях его развития: моторика и передвижение, самообслуживание и быт, коммуникация и речь, социально-эмоциональное взаимодействие, позн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авательная, трудовая, досуговая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ь, саморегуляция. Этот </w:t>
      </w:r>
      <w:r w:rsidR="006D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 предполагает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обнаружение не просто отдельных ограничений жизнедеятельности, а связей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ними, установление иерархии обнаруженных проблем в развитии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ребенка (т. е. первичные, вторичные).</w:t>
      </w:r>
    </w:p>
    <w:p w:rsidR="001341A3" w:rsidRPr="00B61783" w:rsidRDefault="001341A3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617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Принцип целостн</w:t>
      </w:r>
      <w:r w:rsidR="00B617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 системного изучения ребенка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 системности означает учет всех явлений, которые обусловили особенности развития ребёнка с ТМНР. Принцип целостности и системности реализуется в сборе и изучении данных о семье, ее составе, характере трудовой деятельности, режиме дня и состоянии предметно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-развивающей среды в семье, а также анамнестических сведений. При этом важно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выяснить, кто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ближайшего окружения наиболее заинтересован в развитии ребенка, кто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 ему максимальную поддержку и наиболее компетентен в вопросах взаимодействия с ним.</w:t>
      </w:r>
    </w:p>
    <w:p w:rsidR="001341A3" w:rsidRPr="007253B9" w:rsidRDefault="00B6178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7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Принцип учета онтогенетического развития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означает, что разработка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диагностической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карты, основных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видов заданий для изучения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комплексными нарушениями, организация и проведение самого процесса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обследования должны осуществляться с учетом появления видов деятельности ребенка в онтогенезе.</w:t>
      </w:r>
    </w:p>
    <w:p w:rsidR="001341A3" w:rsidRPr="007E5C2D" w:rsidRDefault="00AB525D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Специфические </w:t>
      </w:r>
      <w:r w:rsidR="00B61783" w:rsidRPr="007E5C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требования </w:t>
      </w:r>
      <w:r w:rsidR="001341A3" w:rsidRPr="007E5C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 проведению психолого-педагогического обследования ребенка с ТМНР: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При подборе диагностических заданий необходимо предусматривать,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дети с ТМНР лучше всего воспринимают задачи, решение которых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связывается с вполне ощутимой пользой для них (еда, выделительная функция, защита). Диагностические задания должны включать ребёнка в привычные для него виды деятельности.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Для установления контакта с ребёнком с ТМНР следует определить свойственную ему стереотипную манеру поведения (навязчивую привязанность к специфическим и нефункциональным действиям и ритуалам) и подключиться к ней.</w:t>
      </w:r>
    </w:p>
    <w:p w:rsidR="001341A3" w:rsidRPr="007253B9" w:rsidRDefault="001341A3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Экспериментальные диагностическ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методики должны представлять</w:t>
      </w:r>
    </w:p>
    <w:p w:rsidR="001341A3" w:rsidRPr="007253B9" w:rsidRDefault="001341A3" w:rsidP="00B617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собой сочетание вербальных и невербальных заданий, разработанных с учетом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своеобразия речевого развития детей. В большинстве случаев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льзовать невербальные методики.</w:t>
      </w:r>
    </w:p>
    <w:p w:rsidR="001341A3" w:rsidRPr="007253B9" w:rsidRDefault="00AB525D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Диагностические задания должны быть доступны для выполнения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учитывать сочетания нарушений у детей, степень их тяж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ести. Особое внимание следует уделять способам предъявлений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заданий (показ, использование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табличек с текстом заданий или названий предметов, словесно-жестовая форма объяснений, словесное устное объяснение).</w:t>
      </w:r>
    </w:p>
    <w:p w:rsidR="00B61783" w:rsidRDefault="00AB525D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Стимульный материал необходимо адаптировать 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познавательными, зрительными и двигательными возможностями ребёнка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ТМНР (величина, форма, об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ъемность, цвет, контрастность).</w:t>
      </w:r>
    </w:p>
    <w:p w:rsidR="00B61783" w:rsidRDefault="00B61783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Детям с нарушением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орно-двигательного аппарата для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результативного выполнения диагностических заданий необходимо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обеспечить удобное положение тела. Гармоничное мускульное напряжение способствует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целенаправленному восприятию и двигательной активности (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поддерживающих приспособлений: кольцо для руки, фиксатор для головы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вертикализатор или стойка, стол с вырезом, наклонная доска для лежания на животе, подтяжки и пояс для груди для детей с гипотонусом).</w:t>
      </w:r>
    </w:p>
    <w:p w:rsidR="00B61783" w:rsidRDefault="00B61783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Педагогическая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диагностика не проводится при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плохом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функциональном состоянии ребёнка с ТМНР (ребёнок не должен испытывать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голод, жажду, боль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другие неприятные ощущения).</w:t>
      </w:r>
    </w:p>
    <w:p w:rsidR="001341A3" w:rsidRPr="007253B9" w:rsidRDefault="001341A3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При выполнении диагностических заданий используется позитивное</w:t>
      </w:r>
    </w:p>
    <w:p w:rsidR="001341A3" w:rsidRPr="007253B9" w:rsidRDefault="001341A3" w:rsidP="00B617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подкрепление (следует знать, какая стимуляция ребёнку приятнее всего).</w:t>
      </w:r>
    </w:p>
    <w:p w:rsidR="001341A3" w:rsidRPr="007253B9" w:rsidRDefault="00AB525D" w:rsidP="00B617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Диагностику рекомендуется проводить с применением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методов: метода беседы, метода направленного (включенного) педагогического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блюдения в ситуациях учебной и внеурочной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 методов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количественного и качественного анализа, графических методов.</w:t>
      </w:r>
    </w:p>
    <w:p w:rsidR="001341A3" w:rsidRPr="007253B9" w:rsidRDefault="00AB525D" w:rsidP="00B6178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дования отражаются в </w:t>
      </w:r>
      <w:r w:rsid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педагогического консилиума образовательно</w:t>
      </w:r>
      <w:r w:rsidR="00B61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организации.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учебного года на основе анализа данных на каждого учащегося</w:t>
      </w:r>
    </w:p>
    <w:p w:rsidR="001341A3" w:rsidRDefault="00AB525D" w:rsidP="00B617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составляется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характеристика, делаются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выводы и ставятся задачи для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разработки специальной индивидуальной программы развития на следующий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6178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информирования о результатах обучения детей их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 (законным представителям) направляется информационное письмо, отражающее содержание предоставленной в течение учебного года психолого- педагогической помощи ребенку, динамику развития и оценку сотрудничества учреждения и семьи по вопросам воспитания и обучения ребенка.</w:t>
      </w:r>
    </w:p>
    <w:p w:rsidR="00AB525D" w:rsidRDefault="00AB525D" w:rsidP="00EB58A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8A4" w:rsidRDefault="00EB58A4" w:rsidP="00EB58A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8A4" w:rsidRDefault="00EB58A4" w:rsidP="00EB58A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8A4" w:rsidRDefault="00EB58A4" w:rsidP="00EB58A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41A3" w:rsidRPr="00741976" w:rsidRDefault="001341A3" w:rsidP="007419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Направления работы специал</w:t>
      </w:r>
      <w:r w:rsidR="00741976" w:rsidRPr="0074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истов </w:t>
      </w:r>
      <w:r w:rsidR="00651C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ПМПк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Членам 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следует обращать особое внимание на способность ребенка к регуляции поведения и к самоконтролю, </w:t>
      </w:r>
      <w:r w:rsidR="00651CC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на наличие психологических качеств, необходимых для адаптации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детском коллективе.</w:t>
      </w:r>
    </w:p>
    <w:p w:rsidR="001341A3" w:rsidRPr="007253B9" w:rsidRDefault="00651CC3" w:rsidP="00651CC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ребенок еще не учился в школе, то необходимо определить его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готовность к шко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льному обучению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 уровень умственного развития, эмоционально-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волевой и социальной зрелости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началу обучения в школе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должен овладеть определенным объемом знаний и представлений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окружающем мире, а также умственными операциями и навыками речевого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общения, проявлять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познавательную активность. У ребенка должен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с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ряд патофизических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психически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функций: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моторика,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произвольное внимание, осмысленная память, пространственное восприятие.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тех случаях, когда ребенок уже учится в школе, следует установить </w:t>
      </w:r>
      <w:r w:rsidR="00651CC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 и причины имеющихся трудностей в учении, вскрыть структуру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дефекта. </w:t>
      </w:r>
      <w:r w:rsidR="00651CC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на успешность обучения в значительной мере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влияет обучаемость, нужно обратить на это особое внимание.</w:t>
      </w:r>
    </w:p>
    <w:p w:rsidR="001341A3" w:rsidRPr="007253B9" w:rsidRDefault="001341A3" w:rsidP="00651CC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психологического 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обследования </w:t>
      </w:r>
      <w:r w:rsidR="00651CC3" w:rsidRPr="00651CC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психолог 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выявляет:</w:t>
      </w:r>
    </w:p>
    <w:p w:rsidR="001341A3" w:rsidRPr="007253B9" w:rsidRDefault="00AB525D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особенности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ического развития 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сензитивных</w:t>
      </w:r>
    </w:p>
    <w:p w:rsidR="00AB525D" w:rsidRDefault="001341A3" w:rsidP="00AB525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периодов ра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звития речи, движений и т. п.);</w:t>
      </w:r>
    </w:p>
    <w:p w:rsidR="001341A3" w:rsidRPr="007253B9" w:rsidRDefault="00AB525D" w:rsidP="00AB525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 формирования навыков опрятности, самообслуживания, 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общения с детьми;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состояние моторики, характер игры и др.</w:t>
      </w:r>
    </w:p>
    <w:p w:rsidR="001341A3" w:rsidRPr="007253B9" w:rsidRDefault="00651CC3" w:rsidP="00651CC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 является изучение не только отдельных психических</w:t>
      </w:r>
    </w:p>
    <w:p w:rsidR="001341A3" w:rsidRPr="007253B9" w:rsidRDefault="001341A3" w:rsidP="00651C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оцессов, но и личности в целом.</w:t>
      </w:r>
    </w:p>
    <w:p w:rsidR="001341A3" w:rsidRPr="007253B9" w:rsidRDefault="001341A3" w:rsidP="00651CC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CC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Учитель-</w:t>
      </w:r>
      <w:r w:rsidR="00651CC3" w:rsidRPr="00651CC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дефектолог</w:t>
      </w:r>
      <w:r w:rsidR="00651CC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 задачу всестороннего качественного</w:t>
      </w:r>
    </w:p>
    <w:p w:rsidR="007C1F88" w:rsidRDefault="00AB525D" w:rsidP="007C1F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ностей познавательной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игровой деятельности, коммуникативной и эмоционально-волевой сфер, пространственной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социально-бытовой ориентировки, личностного развития (т. е. диагностика развития).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Педагогическое обследование, проводимое дефектологом,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включает в себя: - выявление общей осведомленности, сформированности учебных навыков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 по письму, чтению, математике и т. д.</w:t>
      </w:r>
      <w:r w:rsidR="0065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C1F88" w:rsidRPr="007253B9" w:rsidRDefault="00AB525D" w:rsidP="007C1F8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ики специалисты 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оценивают уровень сформированности </w:t>
      </w:r>
      <w:r w:rsidR="007C1F8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представлений, действий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/операций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отмечая степень 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самостоятельности обучающегося:</w:t>
      </w:r>
    </w:p>
    <w:p w:rsidR="007C1F88" w:rsidRPr="007253B9" w:rsidRDefault="007C1F88" w:rsidP="007C1F8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«узнает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</w:t>
      </w:r>
      <w:r w:rsidR="00AB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ект», «не всегда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узнает объект»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(ситуативно), «не узнает объект».</w:t>
      </w:r>
    </w:p>
    <w:p w:rsidR="007C1F88" w:rsidRDefault="007C1F88" w:rsidP="007C1F8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лняет действие самостоятельно», 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«выполняет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йствие по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инструкции» (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вербальной или невербальной), «выполняет действие по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образцу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выполняет действие 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частичной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физической помощью», «выполняет действие со значительной физической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мощью», «действие не выполняет». </w:t>
      </w:r>
    </w:p>
    <w:p w:rsidR="001341A3" w:rsidRPr="007253B9" w:rsidRDefault="001341A3" w:rsidP="0056191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пед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агогической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ностики 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 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 детей с ТМНР к самостоятельному осуществлению повседневной</w:t>
      </w:r>
    </w:p>
    <w:p w:rsidR="001341A3" w:rsidRPr="007253B9" w:rsidRDefault="001341A3" w:rsidP="007C1F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в основных жизненных областях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56191C" w:rsidP="007C1F8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основе результатов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го-педагогического обследования </w:t>
      </w:r>
      <w:r w:rsidR="007C1F8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составляется характеристика, включающая оценку развития обучающегося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имеющихся у него навыков и умений </w:t>
      </w:r>
      <w:r w:rsidR="007C1F8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момент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обследования. Психолого-педагог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ическая характеристика </w:t>
      </w:r>
      <w:r w:rsidR="007C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психолого-педагогического обследования </w:t>
      </w:r>
      <w:r w:rsidR="007C1F8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ребенка, отражает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установленный актуальный уровень его развития и становится основой последующей разработки СИПР и является ее структурным элементом.</w:t>
      </w:r>
    </w:p>
    <w:p w:rsidR="001341A3" w:rsidRPr="007253B9" w:rsidRDefault="007C1F88" w:rsidP="0056191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диалога специалистов и при участии родителей (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законных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представителей) обсуждаются вопросы возможного изменения медицинской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коррекции, проведения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медицинско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обследования, изменения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одов психолого-педагогической работы с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ребенком, введения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индивидуального графика посещения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организации, 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даются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о внесени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изменений в СИПР.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C2D" w:rsidRDefault="007E5C2D" w:rsidP="007C1F8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41A3" w:rsidRPr="007C1F88" w:rsidRDefault="001341A3" w:rsidP="007C1F8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Структура </w:t>
      </w:r>
      <w:r w:rsidR="00D34A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СИПР </w:t>
      </w:r>
      <w:r w:rsidRPr="0074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обучающегося</w:t>
      </w:r>
    </w:p>
    <w:p w:rsidR="001341A3" w:rsidRPr="007253B9" w:rsidRDefault="006C1A8A" w:rsidP="006C1A8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анализа результатов психолого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педагогического обследования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ребенка экспертной группой образовательной организации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разрабатывается специальная индивидуальная прог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рамма развития (СИПР).</w:t>
      </w:r>
    </w:p>
    <w:p w:rsidR="006C1A8A" w:rsidRPr="0056191C" w:rsidRDefault="0056191C" w:rsidP="0056191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с умственной </w:t>
      </w:r>
      <w:r w:rsid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отсталостью </w:t>
      </w:r>
      <w:r w:rsidR="006C1A8A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интеллектуальными </w:t>
      </w:r>
      <w:r w:rsidR="006C1A8A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нарушениями)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2.9.1 </w:t>
      </w:r>
      <w:r w:rsidR="006C1A8A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ФГОС образования обучающихся с умственной отсталостью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структуре СИПР выделяют следующие </w:t>
      </w:r>
      <w:r w:rsidR="00EB58A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разделы:</w:t>
      </w:r>
      <w:r w:rsidR="00EB58A4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Общие</w:t>
      </w:r>
      <w:r w:rsidR="006C1A8A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</w:t>
      </w:r>
      <w:r w:rsidR="001341A3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персональные данные ребенка и его родителей.</w:t>
      </w:r>
    </w:p>
    <w:p w:rsidR="006C1A8A" w:rsidRDefault="001341A3" w:rsidP="0093194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арактеристика ребенка,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тавленная на </w:t>
      </w:r>
      <w:r w:rsid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основе 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о-педагогического </w:t>
      </w:r>
      <w:r w:rsid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обследования, проведенного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организации, с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оценки актуального состояния 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развития,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 и определения зоны его ближайшего развития.</w:t>
      </w:r>
    </w:p>
    <w:p w:rsidR="006C1A8A" w:rsidRDefault="0056191C" w:rsidP="0093194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Индивидуальный </w:t>
      </w:r>
      <w:r w:rsidR="001341A3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бный план, отражающий 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доступные </w:t>
      </w:r>
      <w:r w:rsidR="001341A3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 </w:t>
      </w:r>
      <w:r w:rsidR="001341A3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риоритетные </w:t>
      </w:r>
      <w:r w:rsid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</w:t>
      </w:r>
      <w:r w:rsid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области,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учебные </w:t>
      </w:r>
      <w:r w:rsidR="001341A3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предметы,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коррекционные курсы, внеурочную деятельность и устанавливающий объем </w:t>
      </w:r>
      <w:r w:rsidR="001341A3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недельной нагрузки на обучающегося.</w:t>
      </w:r>
    </w:p>
    <w:p w:rsidR="006C1A8A" w:rsidRDefault="001341A3" w:rsidP="0093194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актуальных для образования конкретного обучающегося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чебных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предметов,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коррекционных занятий и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программ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(формирования базовых учебных действий; нравственного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воспитания;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экологической культуры, здорового и безопасного образа жизни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обучающихся).</w:t>
      </w:r>
    </w:p>
    <w:p w:rsidR="00D34A44" w:rsidRDefault="001341A3" w:rsidP="0093194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реализации потребности в </w:t>
      </w:r>
      <w:r w:rsidR="006C1A8A"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уходе (кормление, одевание</w:t>
      </w:r>
      <w:r w:rsidRPr="006C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/раздевание, совершение гигиенических процедур, передвижение) и присмотре (при необходимости).</w:t>
      </w:r>
    </w:p>
    <w:p w:rsidR="001341A3" w:rsidRPr="00D34A44" w:rsidRDefault="0056191C" w:rsidP="0093194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Внеурочная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ятельность </w:t>
      </w:r>
      <w:r w:rsid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возможных</w:t>
      </w:r>
    </w:p>
    <w:p w:rsidR="00D34A44" w:rsidRDefault="001341A3" w:rsidP="00D34A44">
      <w:pPr>
        <w:tabs>
          <w:tab w:val="left" w:pos="1418"/>
        </w:tabs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программ учебных предметов и коррекционных курсов и мероприятий</w:t>
      </w:r>
      <w:r w:rsid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внеурочной деятельности, в реализации </w:t>
      </w:r>
      <w:r w:rsid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 ребенок примет участие.</w:t>
      </w:r>
    </w:p>
    <w:p w:rsidR="00D34A44" w:rsidRDefault="00D34A44" w:rsidP="00931946">
      <w:pPr>
        <w:pStyle w:val="a8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Перечень специалистов, участвующих в разработке и реализации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СИПР.</w:t>
      </w:r>
    </w:p>
    <w:p w:rsidR="00D34A44" w:rsidRDefault="00D34A44" w:rsidP="00931946">
      <w:pPr>
        <w:pStyle w:val="a8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сотрудничества специалистов с семьей обучающегося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содержащая перечень возможных задач, мероприятий и форм сотрудничества</w:t>
      </w:r>
      <w:r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семьи обучающегося.</w:t>
      </w:r>
    </w:p>
    <w:p w:rsidR="001341A3" w:rsidRPr="00D34A44" w:rsidRDefault="0056191C" w:rsidP="00931946">
      <w:pPr>
        <w:pStyle w:val="a8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необходимых технических </w:t>
      </w:r>
      <w:r w:rsid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="00D34A44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индивидуального назначения, дидактических материалов, индивидуальных </w:t>
      </w:r>
      <w:r w:rsidR="001341A3" w:rsidRPr="00D34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реабилитации, необходимых для реализации СИПР.</w:t>
      </w:r>
    </w:p>
    <w:p w:rsidR="001341A3" w:rsidRPr="0056191C" w:rsidRDefault="001341A3" w:rsidP="0056191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мониторинга и оценки динамики обучения.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0B13" w:rsidRDefault="001341A3" w:rsidP="00151FB3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4A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ст</w:t>
      </w:r>
      <w:r w:rsidR="00D34A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руктурных компонентов СИПР</w:t>
      </w:r>
    </w:p>
    <w:p w:rsidR="001341A3" w:rsidRPr="000C0B13" w:rsidRDefault="001341A3" w:rsidP="00931946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0B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C3A92" w:rsidRPr="000C0B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сведения</w:t>
      </w:r>
      <w:r w:rsidR="003C3A92" w:rsidRP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содержат персональные данные о ребенке и его</w:t>
      </w:r>
    </w:p>
    <w:p w:rsidR="000C0B13" w:rsidRDefault="001341A3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родителях.</w:t>
      </w:r>
    </w:p>
    <w:p w:rsidR="0056191C" w:rsidRDefault="0056191C" w:rsidP="0056191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3C3A92" w:rsidRPr="000C0B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на основе </w:t>
      </w:r>
      <w:r w:rsidR="003C3A92" w:rsidRP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</w:p>
    <w:p w:rsidR="003C3A92" w:rsidRPr="0056191C" w:rsidRDefault="000C0B13" w:rsidP="0056191C">
      <w:pPr>
        <w:spacing w:after="0" w:line="36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</w:t>
      </w: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обследования, </w:t>
      </w: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проводимого </w:t>
      </w:r>
      <w:r w:rsidR="003C3A92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</w:t>
      </w: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</w:t>
      </w: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организации, с целью оценки </w:t>
      </w:r>
      <w:r w:rsidR="003C3A92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актуального состояния уровня</w:t>
      </w:r>
      <w:r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развития,</w:t>
      </w:r>
      <w:r w:rsidR="003C3A92" w:rsidRP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обучающегося и определения зоны его ближайшего развития</w:t>
      </w:r>
    </w:p>
    <w:p w:rsidR="003C3A92" w:rsidRPr="003C3A92" w:rsidRDefault="003C3A92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сихолого-педагогическая </w:t>
      </w:r>
      <w:r w:rsidRP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должна отражать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</w:t>
      </w:r>
      <w:r w:rsidR="000C0B13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обучающегося на момент составления программы, приоритетные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воспитания и обучения ребенка, в том числе:</w:t>
      </w:r>
    </w:p>
    <w:p w:rsidR="003C3A92" w:rsidRPr="003C3A92" w:rsidRDefault="000C0B13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данные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психическом и физическом здоровье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обучающегося,</w:t>
      </w:r>
    </w:p>
    <w:p w:rsidR="003C3A92" w:rsidRPr="003C3A92" w:rsidRDefault="003C3A92" w:rsidP="000C0B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двигательно</w:t>
      </w:r>
      <w:r w:rsid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и сенсорном развитии ребенка;</w:t>
      </w:r>
    </w:p>
    <w:p w:rsidR="003C3A92" w:rsidRPr="003C3A92" w:rsidRDefault="000C0B13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особенности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роявления познавательных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процессов: восприятия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C3A92" w:rsidRPr="003C3A92" w:rsidRDefault="000C0B13" w:rsidP="000C0B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внимания, памяти, мышления;</w:t>
      </w:r>
    </w:p>
    <w:p w:rsidR="003C3A92" w:rsidRPr="003C3A92" w:rsidRDefault="000C0B13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состояние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сформированности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устно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речи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речемыслительных</w:t>
      </w:r>
    </w:p>
    <w:p w:rsidR="003C3A92" w:rsidRPr="003C3A92" w:rsidRDefault="000C0B13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операций;</w:t>
      </w:r>
    </w:p>
    <w:p w:rsidR="003C3A92" w:rsidRPr="003C3A92" w:rsidRDefault="003C3A92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поведенческие и</w:t>
      </w:r>
      <w:r w:rsid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эмоциональные реакции ребенка;</w:t>
      </w:r>
    </w:p>
    <w:p w:rsidR="003C3A92" w:rsidRPr="003C3A92" w:rsidRDefault="003C3A92" w:rsidP="000C0B1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характерологически</w:t>
      </w:r>
      <w:r w:rsidR="000C0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особенности личности ребенка;</w:t>
      </w:r>
    </w:p>
    <w:p w:rsidR="003C3A92" w:rsidRPr="003C3A92" w:rsidRDefault="000C0B13" w:rsidP="0056191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форсированность социально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значимых навыков, умений: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коммуникативные возможности, игра, интеллектуальные умения (счет, письмо,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чтение, содержание представлений об окружающих предметах, явлениях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самообслуживание, предметно-практическая деятельность;</w:t>
      </w:r>
    </w:p>
    <w:p w:rsidR="003C3A92" w:rsidRPr="003C3A92" w:rsidRDefault="009A014D" w:rsidP="0056191C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потребность в уходе и присмотре, необходимый объем помощи</w:t>
      </w:r>
      <w:r w:rsidR="00561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стороны окружающих (полная/частич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ная, постоянная/эпизодическая);</w:t>
      </w:r>
    </w:p>
    <w:p w:rsidR="003C3A92" w:rsidRPr="003C3A92" w:rsidRDefault="009A014D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выводы по итогам обследования: приоритетные образовательные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области,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меты, коррекционные занятия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P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воспитания.</w:t>
      </w:r>
    </w:p>
    <w:p w:rsidR="003C3A92" w:rsidRPr="003C3A92" w:rsidRDefault="003C3A92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характеристике важно отразить условия обучения и воспитания ребенка в семье, отношение близких родственников к его образованию, формулировку заключения ПМПК. При составлении характеристики важно избегать общих фраз, отмечая особенности ребенка.</w:t>
      </w:r>
    </w:p>
    <w:p w:rsidR="003C3A92" w:rsidRPr="003C3A92" w:rsidRDefault="003C3A92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 характеристики включаются:</w:t>
      </w:r>
    </w:p>
    <w:p w:rsidR="003C3A92" w:rsidRPr="003C3A92" w:rsidRDefault="00F812F9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семье (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бытовые условия, взаимоотношения</w:t>
      </w:r>
    </w:p>
    <w:p w:rsidR="003C3A92" w:rsidRPr="003C3A92" w:rsidRDefault="009A014D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семье, отношение к ребенку);</w:t>
      </w:r>
    </w:p>
    <w:p w:rsidR="003C3A92" w:rsidRPr="003C3A92" w:rsidRDefault="00F812F9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ПМПК;</w:t>
      </w:r>
    </w:p>
    <w:p w:rsidR="003C3A92" w:rsidRPr="003C3A92" w:rsidRDefault="00F812F9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данные о физическом здоровье, дв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игательном и сенсорном развитии</w:t>
      </w:r>
    </w:p>
    <w:p w:rsidR="003C3A92" w:rsidRPr="003C3A92" w:rsidRDefault="009A014D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ребенка;</w:t>
      </w:r>
    </w:p>
    <w:p w:rsidR="003C3A92" w:rsidRPr="003C3A92" w:rsidRDefault="00F812F9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поведенческих и эмоциональных реакций ребенка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наблюдаемых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специалистами; характерологические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личности ребенка (со слов родителей);</w:t>
      </w:r>
    </w:p>
    <w:p w:rsidR="003C3A92" w:rsidRPr="003C3A92" w:rsidRDefault="00F812F9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особенности проявления познавательных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процессов: восприятия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C3A92" w:rsidRPr="003C3A92" w:rsidRDefault="009A014D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внимания, памяти, мышления;</w:t>
      </w:r>
    </w:p>
    <w:p w:rsidR="003C3A92" w:rsidRPr="003C3A92" w:rsidRDefault="003C3A92" w:rsidP="009A014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сформированности имп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рессивной и экспрессивной речи;</w:t>
      </w:r>
    </w:p>
    <w:p w:rsidR="003C3A92" w:rsidRPr="003C3A92" w:rsidRDefault="00F812F9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сформированности социально значимых навыков, умений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коммуникативные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возможности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речь и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общение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игровая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деятельность, базовые учебные действия; математические представления; представления об окружающем мире; самообслуживание, предметно-практическая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деятельность (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с материалами, предметами, инструментами; бытовая, трудовая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деятельность);</w:t>
      </w:r>
    </w:p>
    <w:p w:rsidR="003C3A92" w:rsidRPr="003C3A92" w:rsidRDefault="00F812F9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потребность в уходе и присмотре (необходимый объем помощи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стороны окружающих: полная/частич</w:t>
      </w:r>
      <w:r w:rsid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ная, постоянная/эпизодическая);</w:t>
      </w:r>
    </w:p>
    <w:p w:rsidR="003C3A92" w:rsidRPr="003C3A92" w:rsidRDefault="00F812F9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по итогам оценки: приоритетные обр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азовательные области, учебные </w:t>
      </w:r>
      <w:r w:rsidR="009A014D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предметы, коррекционные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занятия для обучения и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 в образовательной организации, в условиях надомного обучения.</w:t>
      </w:r>
    </w:p>
    <w:p w:rsidR="003C3A92" w:rsidRPr="003C3A92" w:rsidRDefault="009A014D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Pr="009A01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Индивидуальный учебный план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отличается от</w:t>
      </w:r>
      <w:r w:rsidRPr="009A0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образовательной организации, реализующей второй вариант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АООП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обучающихся с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умственной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отсталостью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интеллектуальными нарушениями).</w:t>
      </w:r>
    </w:p>
    <w:p w:rsidR="003C3A92" w:rsidRPr="003C3A92" w:rsidRDefault="00451CAE" w:rsidP="003C3A92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учебном плане образовательной организации выделяется две части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которых определен ФГОС образования обучающихся с умственной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отсталостью:</w:t>
      </w:r>
    </w:p>
    <w:p w:rsidR="003C3A92" w:rsidRPr="003C3A92" w:rsidRDefault="00F812F9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 обязательная часть включает шесть образовательных областей,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представленных деся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 учебными предметами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(60 %).</w:t>
      </w:r>
    </w:p>
    <w:p w:rsidR="003C3A92" w:rsidRPr="003C3A92" w:rsidRDefault="003C3A92" w:rsidP="00451CAE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часть формируется участниками образ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овательного процесса и включает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коррекционные занятия и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внеурочные мероприятия (40 %).</w:t>
      </w:r>
    </w:p>
    <w:p w:rsidR="001341A3" w:rsidRPr="007253B9" w:rsidRDefault="009746D8" w:rsidP="009746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тем указанный объем относится к АООП в </w:t>
      </w:r>
      <w:r w:rsidR="00451CAE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целом, но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CAE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к СИПР, который имеет свою структуру (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="00451CAE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2.9.1 приложения ФГОС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ихся с умственной 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отсталостью), включающую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учебный план. Набор учебных пре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дметов и коррекционных курсов составляется из общего учебного плана АООП в соответствии с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ндивидуальными 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образовательными потребностями, 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возможностями</w:t>
      </w:r>
      <w:r w:rsidR="00451CAE" w:rsidRP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CAE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особенностями развития конкретного обучающегося с указанием объема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недель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учебной нагрузки</w:t>
      </w:r>
      <w:r w:rsidR="003C3A92" w:rsidRPr="003C3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7253B9" w:rsidRDefault="001341A3" w:rsidP="009746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учебный план</w:t>
      </w:r>
      <w:r w:rsidR="009746D8" w:rsidRP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ражает доступные для</w:t>
      </w:r>
      <w:r w:rsidR="009746D8" w:rsidRP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 учебные </w:t>
      </w:r>
      <w:r w:rsidR="009746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предметы, коррекционные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занятия, внеурочную</w:t>
      </w:r>
      <w:r w:rsidR="009746D8" w:rsidRP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46D8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и устанавливает объем недельной нагрузки на обучающегося</w:t>
      </w:r>
    </w:p>
    <w:p w:rsidR="001341A3" w:rsidRPr="007253B9" w:rsidRDefault="009746D8" w:rsidP="009746D8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организации образования на основе СИПР список и содержание</w:t>
      </w:r>
      <w:r w:rsidRPr="00974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редметов и 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коррекционных курсов,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включенных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индивидуальный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план (далее 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ИУП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а также индивидуальная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недельная нагрузка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ющегося 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варьироваться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ступени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обучения, комплектации класса составляется календарно-тематический план по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предмету на группу 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недельное расписание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класса/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котором учитывается время и место проведения уроков/занятий с каждым ребенком 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видуальной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групповой форме разными специалистами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Календарно-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тематический план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разрабатывается на основе содержания СИПР каждого обучающегося класса (ступени).</w:t>
      </w:r>
    </w:p>
    <w:p w:rsidR="001341A3" w:rsidRPr="007253B9" w:rsidRDefault="001341A3" w:rsidP="00151FB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учебные планы детей с 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тяжелыми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нарушениями развития, образовательные потребности которых не позволяют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осваивать предметы основной части учебного плана АООП, как правило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 занятия коррекционной направленности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таких обучающихся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</w:t>
      </w:r>
    </w:p>
    <w:p w:rsidR="001341A3" w:rsidRPr="007253B9" w:rsidRDefault="00F812F9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детей с менее выраженными интеллектуальными нарушениями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больший объем учебной нагрузки распределяется на предметные области.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Дети, испытывающие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трудности адаптации к условиям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группе, могут находиться в организации ограниченное время, объем 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нагрузки также лимитируется ИУП и отражается в расписании занятий.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IV. </w:t>
      </w:r>
      <w:r w:rsidRPr="00151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образования на основе СИПР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включает:</w:t>
      </w:r>
    </w:p>
    <w:p w:rsidR="00151FB3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конкретных образовательных задач;</w:t>
      </w:r>
    </w:p>
    <w:p w:rsidR="001341A3" w:rsidRPr="007253B9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возможные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планируемые) результаты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образования   обучающегося,</w:t>
      </w:r>
    </w:p>
    <w:p w:rsidR="00151FB3" w:rsidRDefault="001341A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содержанием учебных предметов;</w:t>
      </w:r>
    </w:p>
    <w:p w:rsidR="00151FB3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коррекционные занятия;</w:t>
      </w:r>
    </w:p>
    <w:p w:rsidR="001341A3" w:rsidRPr="007253B9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формирования базовых учебных действий; нравственного</w:t>
      </w:r>
    </w:p>
    <w:p w:rsidR="00151FB3" w:rsidRDefault="001341A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воспитания; формирования экологической культуры, здорового и безопасного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образа жизни обучающихся;</w:t>
      </w:r>
    </w:p>
    <w:p w:rsidR="00151FB3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график профессионального ухода и присмотра;</w:t>
      </w:r>
    </w:p>
    <w:p w:rsidR="001341A3" w:rsidRPr="007253B9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внеурочной деятельности. </w:t>
      </w:r>
    </w:p>
    <w:p w:rsidR="001341A3" w:rsidRPr="007253B9" w:rsidRDefault="00F812F9" w:rsidP="00151FB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образования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формул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ируются в СИПР в качестве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возможных</w:t>
      </w:r>
    </w:p>
    <w:p w:rsidR="001341A3" w:rsidRPr="007253B9" w:rsidRDefault="001341A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(планируемых) результатов обучения и воспитания ребенка на один учебный год.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Одинаковые или близкие образовательные задачи по учебным предметам, включенные в СИПР отдельных обучающихся, позволяют объединить детей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группы и становятся основой для составления календарно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-тематического плана на группу обучающихся по предмету.</w:t>
      </w:r>
    </w:p>
    <w:p w:rsidR="00151FB3" w:rsidRDefault="00F812F9" w:rsidP="00151FB3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V.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Создание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условий для реализации потребностей в </w:t>
      </w:r>
      <w:r w:rsidR="001341A3" w:rsidRPr="00151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уходе</w:t>
      </w:r>
      <w:r w:rsidR="00151FB3" w:rsidRPr="00151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присмотре</w:t>
      </w:r>
      <w:r w:rsidR="001341A3" w:rsidRPr="00151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необходимости, когда формирование у обучающихся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1FB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 самообслуживания, передвижения, контроля за своим поведением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оказывается невозможным или ограниченным, в образова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тельной организации создаются условия для реализации потребностей 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оде и </w:t>
      </w:r>
      <w:r w:rsidR="00151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присмотре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41A3" w:rsidRPr="00477A5F" w:rsidRDefault="00151FB3" w:rsidP="00477A5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77A5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Выделяются следующие области и требования профессионального</w:t>
      </w:r>
      <w:r w:rsidR="00477A5F" w:rsidRPr="00477A5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1341A3" w:rsidRPr="00477A5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ухода:</w:t>
      </w:r>
    </w:p>
    <w:p w:rsidR="00151FB3" w:rsidRDefault="00151FB3" w:rsidP="00151F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пищи (кормление и помощь при приеме пищи, соблюдая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кормления и этикета);</w:t>
      </w:r>
    </w:p>
    <w:p w:rsidR="00477A5F" w:rsidRDefault="00151FB3" w:rsidP="00477A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одевание, раздевание и забота о внеш</w:t>
      </w:r>
      <w:r w:rsidR="00477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нем виде (одевание и раздевание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 или оказание частичной помощи ребенку, выбор опрятной одежд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ы, соответствующей погоде и </w:t>
      </w:r>
      <w:r w:rsidR="00477A5F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ситуации; забота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477A5F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комфортности, прическе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внешнем виде ребенка);</w:t>
      </w:r>
    </w:p>
    <w:p w:rsidR="00477A5F" w:rsidRDefault="00477A5F" w:rsidP="00477A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передвижение (например, в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кресле-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коляске, на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вертикализаторе,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подъемнике или другом устройстве, перенос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руках с соблюдением техники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безопасности);</w:t>
      </w:r>
    </w:p>
    <w:p w:rsidR="001341A3" w:rsidRPr="007253B9" w:rsidRDefault="00477A5F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ершение гигиенических процедур: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ребенком (смена памперса, уход за телом с использ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ованием средств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гигиены, регулярность в выполн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процедур по гигиене тела);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помещении (проветривание, уборка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дезинфекция помещений,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сантехн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ики, дидактических материалов);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поддержка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зненно важных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функций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организма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(выполнение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назначений врача: прием лекарств, профилактика пролежней и др.);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ивных и 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социально-эмоциональных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потребностей (создание комфортной окружающей обстановки, восполнение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недостатка личного общения).</w:t>
      </w:r>
    </w:p>
    <w:p w:rsidR="00477A5F" w:rsidRDefault="001341A3" w:rsidP="00477A5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77A5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Области и требован</w:t>
      </w:r>
      <w:r w:rsidR="00477A5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ия профессионального присмотра:</w:t>
      </w:r>
    </w:p>
    <w:p w:rsidR="007E5C2D" w:rsidRDefault="00477A5F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безопасной среды (подготовка учебного места, помещений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E5C2D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игровых участков на территории организации с учетом особенностей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 обучающихся: отсутствие в свободном д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оступе мелких и колюще- режущих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етов, защита на дверях и </w:t>
      </w:r>
      <w:r w:rsidR="007E5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окнах,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индивидуальное</w:t>
      </w:r>
      <w:r w:rsidR="007E5C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сопровождение);</w:t>
      </w:r>
    </w:p>
    <w:p w:rsidR="001341A3" w:rsidRPr="007E5C2D" w:rsidRDefault="007E5C2D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четких алгоритмов на случай возникновения разных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непредвиденных ситуаций, связанных с безопасностью жизни и здоровья</w:t>
      </w:r>
    </w:p>
    <w:p w:rsidR="007E5C2D" w:rsidRDefault="001341A3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обучающихся;</w:t>
      </w:r>
    </w:p>
    <w:p w:rsidR="001341A3" w:rsidRPr="007253B9" w:rsidRDefault="007E5C2D" w:rsidP="007E5C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журнала травм (учет факта получения травмы, фиксации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обстоятельств и присутствовавших при этом сопровождающих, оказанной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помощи, мер по профилактике).</w:t>
      </w:r>
    </w:p>
    <w:p w:rsidR="001341A3" w:rsidRPr="007253B9" w:rsidRDefault="007E5C2D" w:rsidP="00F812F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индивидуальном графике осуществления профессионального ухода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присмотра указываются время,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жание деятельности,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осуществляющее уход 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присмотр, перечень</w:t>
      </w:r>
      <w:r w:rsidR="00F81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необходимых специальных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 и средств.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VI.  </w:t>
      </w:r>
      <w:r w:rsidR="007E5C2D" w:rsidRPr="007E5C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Внеурочная деятельность по направлениям в структуре СИПР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</w:t>
      </w:r>
      <w:r w:rsidR="007E5C2D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 как: игры, экскурсии, занятия по интересам, творческие фестивали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конкурсы, выставки, соревнования («веселые старты», олимпиады), праздники, лагеря, походы, реализация доступных проектов и др.</w:t>
      </w:r>
    </w:p>
    <w:p w:rsidR="001341A3" w:rsidRPr="007253B9" w:rsidRDefault="007E5C2D" w:rsidP="007E5C2D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Внеурочная деятельность организуется преимущественно в групповой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форме, в которой должна быть предусмотрена со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вместная деятельность детей с нарушениями развития и обучающихся из различных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организаций,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имеющих ОВЗ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совместной внеурочной деятельности необходимо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подбирать 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возможностей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как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нарушениями развития, так и их обычно развивающихся сверстников. Таким образом, внеурочная деятельность призвана способствовать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развитию и социальной интеграции обучающихся путем организации 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мероприятий.</w:t>
      </w:r>
    </w:p>
    <w:p w:rsidR="001341A3" w:rsidRPr="007253B9" w:rsidRDefault="009916BA" w:rsidP="009916B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результативного процесса интеграции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ходе внеурочных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важно обеспечить условия, благоприятствующие самореализации и успешной совместной деятельности для всех ее участников. При организации </w:t>
      </w:r>
      <w:r w:rsidR="007E5C2D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 деятельности обучающихся используются возможности сетевого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(например,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организаций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детей, организаций культуры и спорта). В период каникул для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олжения внеурочной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используются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возможности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отдыха детей и их оздоровления, темат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ических лагерных смен, летних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школ, создаваемых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базе общеобразовательных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организаций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организаций дополнительного образования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и мероприятия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реализуемые во внеурочной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 включаются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специальную индивидуальную образовательную программу.</w:t>
      </w:r>
    </w:p>
    <w:p w:rsidR="001341A3" w:rsidRPr="007253B9" w:rsidRDefault="00C9054B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Внеурочная деятельность не является дополнительным образованием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 может происходить не только во второй половине учебного дня, но и в другое время: каникулярные, выходные и праздничные дни.</w:t>
      </w:r>
    </w:p>
    <w:p w:rsidR="001341A3" w:rsidRPr="00C9054B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VII. </w:t>
      </w:r>
      <w:r w:rsidRP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Специалисты, участвующие в разработке и реализации СИПР.</w:t>
      </w:r>
    </w:p>
    <w:p w:rsidR="001341A3" w:rsidRPr="007253B9" w:rsidRDefault="001341A3" w:rsidP="00C9054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Психолого-педагогическ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с ребенком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проводится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разными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специалистами.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требованиям, к кадровому обеспечению ФГОС образования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 интеллектуальными нарушениями в реализации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ООП участвует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междисциплинарный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специалистов (педагогические,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медицинские и социальные работники), компетентных в понимании особых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льных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потребностей обучающихся, 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систематическую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медицинскую, психолого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-педагогическую 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социальную поддержку. В список специалистов, участвующих в разработке и реализации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СИПР, могут входить: учитель класса и/или предмета (муз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ыки, физкультуры / адаптивной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физкультуры, технологии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др.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учитель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логопед, учитель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дефектолог, педагог-психолог и др.</w:t>
      </w:r>
    </w:p>
    <w:p w:rsidR="001341A3" w:rsidRPr="00C9054B" w:rsidRDefault="009916BA" w:rsidP="00C9054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VIII. </w:t>
      </w:r>
      <w:r w:rsidR="001341A3" w:rsidRP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 сотрудничества специалистов </w:t>
      </w:r>
      <w:r w:rsid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семьей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 включает перечень возможных задач, мероприятий и форм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сотрудничества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и семьи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разработке данного раздела СИПР учитываются психологический портрет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родителей, отношение родителей к ребенку в целом и к его образованию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частности.</w:t>
      </w:r>
      <w:r w:rsid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9054B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Недостаток информации или ее искажение по правовым, психолого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педагогическим, медицинским вопросам помощи нередко приводит к ошибочным действиям со стороны родителей в отношении ребенка. Кроме того, трудности в семье (психологические, межличностные, материальные),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егативное отношение социального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приводят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изолированности семьи,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нередко</w:t>
      </w:r>
      <w:r w:rsid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 ее распаду. В такой ситуации не следует ожидать, что 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лены семьи будут сразу готовы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сотрудничеству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педагогами. Последние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рискуют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услышанными не потому, что родители не хотят этого, а потому что 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 готовы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взаимодействию. Поэтому специалистам важно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осознавать</w:t>
      </w:r>
      <w:r w:rsidR="00C90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психологической помощи родителям. Именно она обычно является первым шагом на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ути к устойчивому сотрудничеству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 и специалистов.</w:t>
      </w:r>
    </w:p>
    <w:p w:rsidR="001341A3" w:rsidRPr="007253B9" w:rsidRDefault="0054013D" w:rsidP="00C9054B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013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54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1341A3" w:rsidRPr="0054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Психолого-педагогиче</w:t>
      </w:r>
      <w:r w:rsidR="009916BA" w:rsidRPr="0054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ская помощь родителям </w:t>
      </w:r>
      <w:r w:rsidR="00C9054B" w:rsidRPr="0054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(законным </w:t>
      </w:r>
      <w:r w:rsidR="009916BA" w:rsidRPr="0054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представителям)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едующие 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мероприятия,</w:t>
      </w:r>
      <w:r w:rsidR="00C905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проводимые образовательной организацией:</w:t>
      </w:r>
    </w:p>
    <w:p w:rsidR="001341A3" w:rsidRPr="007253B9" w:rsidRDefault="001341A3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F247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 по всем вопросам оказания психолого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-педагогической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помощи ребе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нку;</w:t>
      </w:r>
    </w:p>
    <w:p w:rsidR="001341A3" w:rsidRPr="007253B9" w:rsidRDefault="001341A3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просвещение по вопросам воспитан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и обучения ребенка-инвалида;</w:t>
      </w:r>
    </w:p>
    <w:p w:rsidR="001341A3" w:rsidRPr="007253B9" w:rsidRDefault="001341A3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участие родителей (законных пре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дставителей) в разработке СИПР;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согласование требований к ребенку и выбор единых подходов к его</w:t>
      </w:r>
    </w:p>
    <w:p w:rsidR="001341A3" w:rsidRPr="007253B9" w:rsidRDefault="001341A3" w:rsidP="009F24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воспитанию и обучению в условиях образовательной организации и семьи;</w:t>
      </w:r>
    </w:p>
    <w:p w:rsidR="009916BA" w:rsidRDefault="001341A3" w:rsidP="009916B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помощь в создании для ребенка предметно-развивающей среды дома;</w:t>
      </w:r>
    </w:p>
    <w:p w:rsidR="001341A3" w:rsidRPr="007253B9" w:rsidRDefault="001341A3" w:rsidP="009916BA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F247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заданий, составленных специалистами образовательной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для занятий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ребенком в домашних условиях;</w:t>
      </w:r>
    </w:p>
    <w:p w:rsidR="001341A3" w:rsidRPr="007253B9" w:rsidRDefault="009916BA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участие родителей в работе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психолого-ме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дико-педагогических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консилиумов по актуаль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вопросам помощи их ребенку;</w:t>
      </w:r>
    </w:p>
    <w:p w:rsidR="001341A3" w:rsidRPr="007253B9" w:rsidRDefault="001341A3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регулярные контакты родителей и с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пециалистов (телефон, интернет,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дневник и др.) в те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всего учебного года и др.</w:t>
      </w:r>
    </w:p>
    <w:p w:rsidR="009916BA" w:rsidRDefault="009916BA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психологической поддержки </w:t>
      </w:r>
      <w:r w:rsidR="009F247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родителей,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желанию, организуются группы, в которых родители обсуждают специально отобранные психологом темы. В рамках данного направления проводя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индивидуальные консультации родителей и членов </w:t>
      </w:r>
      <w:r w:rsidR="009F2474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психологом.</w:t>
      </w:r>
    </w:p>
    <w:p w:rsidR="001341A3" w:rsidRPr="007253B9" w:rsidRDefault="009F2474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Важную 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психотерапевтическую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оль играет родительский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клуб, где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организуется общение родителей и детей в форме проведения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культурно-досуговых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 а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тематических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встреч, на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обсуждаются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актуальные вопросы развития и социальной интеграции ребенка</w:t>
      </w:r>
      <w:r w:rsidR="009916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мере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 психологических проблем, развития общения с другими более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опытными родителями создаются благоприятные условия для расширения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сотрудничества со специалистами образовательной организации по вопросам обучения и воспитания детей.</w:t>
      </w:r>
    </w:p>
    <w:p w:rsidR="001341A3" w:rsidRPr="007253B9" w:rsidRDefault="009F2474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Родители часто оказываются некомпетентными в правовых вопросах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решения которых зависит материальное состояние семьи и обеспечение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для развития ребенка в условиях дома. В связи с этим проводится социально-правовая поддержка семей, включающая такие виды деятельности,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как: проведение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тематических семинаров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родителей с целью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просвещения по вопросам прав и льгот, предоставляемых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семьям, воспитывающим ребенка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инвалида; индивидуальные консультации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 семьи по правовым вопросам; помощь в составление письменных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(обращений, заявлений, ходатайств и пр.) и др.</w:t>
      </w:r>
    </w:p>
    <w:p w:rsidR="009F2474" w:rsidRDefault="001341A3" w:rsidP="009F247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Согласованные с родителями (законным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представителями) мероприятия, 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направленные на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оддержку и сопровождение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семьи,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заносятся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программу сотрудничества семьи и образовательной организации, которая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становится составной частью СИПР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A3FE6" w:rsidRDefault="001341A3" w:rsidP="004A3FE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включать родителей (зак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онных представителей) в решение вопросов,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с управлением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образовательной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организацией.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ели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родительской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8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общественности входят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3A0C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организации и участвуют в принятии решений, связанных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организацией ее работы. Родители и созданные ими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ческие общественные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участвуют 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сетевой работе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9F2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образовательной 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организацией, привлекая дополнительные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</w:t>
      </w:r>
      <w:r w:rsidR="0058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социально значимых проектов, направленных на социальную</w:t>
      </w:r>
      <w:r w:rsidR="0058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интеграцию обучающихся.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4A3FE6" w:rsidRDefault="004A3FE6" w:rsidP="004A3FE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Перечень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необходимых </w:t>
      </w:r>
      <w:r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технических </w:t>
      </w:r>
      <w:r w:rsidR="00583A0C"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средств общего</w:t>
      </w:r>
      <w:r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41A3"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индивидуального назначения, дидактических материалов, индивидуальных</w:t>
      </w:r>
      <w:r w:rsidR="00583A0C"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41A3" w:rsidRPr="004A3F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средств реабилитации, необходимых для реализации СИПР</w:t>
      </w:r>
    </w:p>
    <w:p w:rsidR="001341A3" w:rsidRPr="007253B9" w:rsidRDefault="00D333D1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средств, которые могут быть включены в данный раздел</w:t>
      </w:r>
    </w:p>
    <w:p w:rsidR="001341A3" w:rsidRPr="007253B9" w:rsidRDefault="00D333D1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СИПР, рассматриваются: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кресло-коляска, подъемник, душевая каталка, ортопедическое кресло</w:t>
      </w:r>
    </w:p>
    <w:p w:rsidR="001341A3" w:rsidRPr="007253B9" w:rsidRDefault="00D333D1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(мешок), вертикализатор;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прибор для альтернативной коммун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икации (коммуникатор, планшет),</w:t>
      </w:r>
    </w:p>
    <w:p w:rsidR="001341A3" w:rsidRPr="007253B9" w:rsidRDefault="001341A3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электронная кнопка для привле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чения внимания;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игрушки и предметы со световым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звуковыми эффектами, образцы</w:t>
      </w:r>
    </w:p>
    <w:p w:rsidR="001341A3" w:rsidRPr="007253B9" w:rsidRDefault="00D333D1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материалов, различных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по  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фактуре, вязкости, температуре, плотности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сенсорные панели, наборы аромабаночек, вибромассажер;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предметы для нанизывания на стер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жень, шнур, нить (кольца, шары</w:t>
      </w:r>
    </w:p>
    <w:p w:rsidR="001341A3" w:rsidRPr="007253B9" w:rsidRDefault="001341A3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бусины), звучащие предметы для встряхивания, предметы для сжимания (мячи </w:t>
      </w:r>
      <w:r w:rsidR="00D333D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различной фактуры, разного диаметра), вставления (стаканчики одинаковой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величины);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средства для фиксации ног, груди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мягкие формы и приспособления</w:t>
      </w:r>
    </w:p>
    <w:p w:rsidR="001341A3" w:rsidRPr="007253B9" w:rsidRDefault="001341A3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придания положения лежа, си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дя, стоя; автомобильное кресло;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333D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для развития двигательных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функций: гимнастический мяч</w:t>
      </w:r>
    </w:p>
    <w:p w:rsidR="001341A3" w:rsidRPr="007253B9" w:rsidRDefault="001341A3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большого диаметра, гамак, коврики, 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тренажеры типа «МОТОмед» и др.;</w:t>
      </w:r>
    </w:p>
    <w:p w:rsidR="001341A3" w:rsidRPr="007253B9" w:rsidRDefault="001341A3" w:rsidP="00D333D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другой материал, предложенный в программах по учеб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предметам</w:t>
      </w:r>
    </w:p>
    <w:p w:rsidR="001341A3" w:rsidRDefault="00D333D1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примерной АООП.</w:t>
      </w:r>
    </w:p>
    <w:p w:rsidR="005429C1" w:rsidRDefault="005429C1" w:rsidP="00D33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3D1" w:rsidRPr="005429C1" w:rsidRDefault="005429C1" w:rsidP="00D333D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2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1341A3" w:rsidRPr="007253B9" w:rsidRDefault="00D333D1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результатов обучения проводится 2 раза в год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один раз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конце первого полугодия по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итогам мониторинга экспертной группой в случае необходимости могут быть внесены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 СИПР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учебного года на основе анализа данных на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каждого учащегося составляется характеристика, делаются выводы и ставятся задачи для СИПР на следующий учебный год.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 результаты образования за оцениваемый п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ериод оформляются описательно в форме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еристики за учебный 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основе итоговой характеристики составляется СИПР на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следующий учебный период.</w:t>
      </w:r>
    </w:p>
    <w:p w:rsidR="00D333D1" w:rsidRDefault="001341A3" w:rsidP="004A3FE6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Разработанная экспертной группой </w:t>
      </w:r>
      <w:r w:rsidR="00D333D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СИПР, внесенные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нее изменен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4A3FE6" w:rsidRP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принимаются педагогическим советом образовательной организации</w:t>
      </w:r>
      <w:r w:rsidR="004A3FE6" w:rsidRP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утве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рждаются приказом руководителя. </w:t>
      </w:r>
    </w:p>
    <w:p w:rsidR="001341A3" w:rsidRPr="007253B9" w:rsidRDefault="001341A3" w:rsidP="00D333D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Родители привлекаются к разработке СИПР и обязуются обеспечивать </w:t>
      </w:r>
      <w:r w:rsidR="00D333D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правил внутреннего распорядка образовательной организации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регулярное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ещение занятий ребенка в соответствии с </w:t>
      </w: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расписанием, выполнение домашних заданий и рекомендац</w:t>
      </w:r>
      <w:r w:rsidR="00D3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специалистов.</w:t>
      </w:r>
      <w:r w:rsidR="0045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41A3" w:rsidRPr="007253B9" w:rsidRDefault="001341A3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FE6" w:rsidRDefault="004A3FE6" w:rsidP="004A3FE6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41A3" w:rsidRPr="004A3FE6" w:rsidRDefault="005429C1" w:rsidP="004A3FE6">
      <w:pPr>
        <w:spacing w:after="0" w:line="36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1341A3" w:rsidRPr="007253B9" w:rsidRDefault="004A3FE6" w:rsidP="005429C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Воспитание и обучение детей 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дростков с тяжелыми и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множественными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арушениями развития: программно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/ И.М.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Багажников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С.В. Комарова и др.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под ред. И.М. Бгажноковой. – М.: Гуманитар. изд.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ВЛАДОС, 2012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(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Коррекционная педагогика).</w:t>
      </w:r>
    </w:p>
    <w:p w:rsidR="001341A3" w:rsidRPr="007253B9" w:rsidRDefault="004A3FE6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Жигорева М.В., Левченко И.Ю. Дети с комплексными нарушениями развития: Диа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гностика и сопровождение. – М.: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Национальный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книжный центр, 2016.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(Специальная психология).</w:t>
      </w:r>
    </w:p>
    <w:p w:rsidR="001341A3" w:rsidRPr="007253B9" w:rsidRDefault="004A3FE6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рекомендации по вопросам внедрения федерального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начального общего образования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с ограниченными возможностями здоровья и федерального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образования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с умственной отсталостью (интеллектуальными нарушениями). – М.: Мин-во образования и науки РФ, ГБОУ ВПО МГПУ, 2015.</w:t>
      </w:r>
    </w:p>
    <w:p w:rsidR="001341A3" w:rsidRPr="007253B9" w:rsidRDefault="004A3FE6" w:rsidP="005429C1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Миненкова И.Н. Основы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тодики коррекционно-развивающей работы с детьми с тяжёлыми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множественными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нарушениями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физического и (или) психического развит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ия. – Минск: БГПУ, 2011. </w:t>
      </w:r>
    </w:p>
    <w:p w:rsidR="001341A3" w:rsidRPr="007253B9" w:rsidRDefault="004A3FE6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Научно-методическая разработка учебно-методического комплекса по реализации СИПР, включая мультимедийное обучение [Электронный ресурc]. – Код доступа: http: // </w:t>
      </w:r>
      <w:r w:rsidR="005429C1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умксипр. рф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 http: // ege.pskgu.ru).</w:t>
      </w:r>
    </w:p>
    <w:p w:rsidR="001341A3" w:rsidRPr="007253B9" w:rsidRDefault="004A3FE6" w:rsidP="007253B9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</w:t>
      </w:r>
      <w:r w:rsidR="0054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 технологии обучения детей с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нарушениями</w:t>
      </w:r>
    </w:p>
    <w:p w:rsidR="001341A3" w:rsidRPr="007253B9" w:rsidRDefault="005429C1" w:rsidP="005429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интеллектуального развития: учебно-методическое пособие / под. </w:t>
      </w:r>
      <w:r w:rsidR="001341A3"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ред.</w:t>
      </w:r>
    </w:p>
    <w:p w:rsidR="001341A3" w:rsidRDefault="001341A3" w:rsidP="005429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И.М. Яковлевой. – М</w:t>
      </w:r>
      <w:r w:rsidR="004A3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ГБОУ ВПО МГПУ, 2012.</w:t>
      </w:r>
    </w:p>
    <w:p w:rsidR="00307747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Ткачёва В.В. Семья ребенка с ограниченными возможностями здоровья: диагностика и консультирование. М.: Национальный книжный центр, 2014. </w:t>
      </w:r>
      <w:r w:rsidR="00307747" w:rsidRPr="00307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(Специальная психология.)</w:t>
      </w:r>
    </w:p>
    <w:p w:rsid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0A1E" w:rsidRPr="001D0A1E" w:rsidRDefault="0054013D" w:rsidP="001D0A1E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Нормативно-правовые документы</w:t>
      </w:r>
    </w:p>
    <w:p w:rsidR="001D0A1E" w:rsidRP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Письмо Минобразования РФ от 03.06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.2003 № 13-51-120/13 «О системе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оценивания учебных достижений младших школьников в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отметочного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в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щеобразовательных учреждениях».</w:t>
      </w:r>
    </w:p>
    <w:p w:rsid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тяжелой умственной отсталостью / Л.Б.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Баряева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Д.И. Бойков, В.И.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Липакова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др.; под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ред. Л.Б. </w:t>
      </w:r>
      <w:proofErr w:type="spellStart"/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Н.Н. Яковлевой. – СПб.: ЦДК про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Л.Б.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Баряевой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2011. </w:t>
      </w:r>
    </w:p>
    <w:p w:rsidR="001D0A1E" w:rsidRP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Приказ Минобрнауки России от 14 октября 2013 г. №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1145 «Об утверждении образца свидетельства об обуче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нии и порядка его выдачи лицам с ограниченными возможностями здоровья (с различными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формами умственной отсталости), не имеющими основного общего и средн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общего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и обучавшимся по адаптированным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общеобразовательным программам».</w:t>
      </w:r>
    </w:p>
    <w:p w:rsidR="001D0A1E" w:rsidRP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Приказ Минобрнауки России от 22 января 2014 г. №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32 «Об утверждении Порядка приема граждан на обучение по образовательным програ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ммам начального общего, основного общего и среднего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образования».</w:t>
      </w:r>
    </w:p>
    <w:p w:rsidR="001D0A1E" w:rsidRPr="001D0A1E" w:rsidRDefault="001D0A1E" w:rsidP="001D0A1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Разъяснения Минобрнауки России от 26.05.2014 г. №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ВК-1048/07 «О порядке получения образования воспитанниками, проживающими в детских домах-интернатах для умственно-отсталых детей и домах-интернатах для детей с физическими недостатками».</w:t>
      </w:r>
    </w:p>
    <w:p w:rsidR="005F41B7" w:rsidRDefault="001D0A1E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Приказ Минобрнауки России от 19 декабря 2014 г.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1599 «Об утверждении федерального государственного образовательного стан</w:t>
      </w:r>
      <w:r w:rsid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дарта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умственной отсталостью </w:t>
      </w:r>
      <w:r w:rsidRPr="001D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(интеллектуальными нарушениями)».</w:t>
      </w:r>
    </w:p>
    <w:p w:rsid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«Об образов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ании в Российской Федерации» от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29.12.2012 № 273-ФЗ.</w:t>
      </w: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федеральной службы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надзору в сфере защиты прав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потребителей и благополучия человека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июля 2015 г. «Об утверждении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САНПИН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2.4.2.3286-1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"Санитарно-эпидемиологические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условиям и организации обучения и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итания в организациях,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осуществляющих образовательную деятельность по адаптированным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основным общеобразовательным программам для обучающихся с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ограниченными возможностями здоровья"».</w:t>
      </w: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Разъяснения Минобрнауки России от 11.08.2016 г.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ВК-1788/07 «Об организации образования обучающихся с умственной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отсталостью (интеллектуальными нарушениями)».</w:t>
      </w: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План мероприятий по реализации Концепции развития ранней помощи в Российской Федерации на период до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020 года. </w:t>
      </w: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 распоряжением Правительства Российской Федерации от 17 декабря 2016 г. № 2723-р.</w:t>
      </w: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1B7" w:rsidRPr="005F41B7" w:rsidRDefault="005F41B7" w:rsidP="005F41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1B7" w:rsidRPr="005F41B7" w:rsidRDefault="005F41B7" w:rsidP="005F41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07747" w:rsidRPr="00307747" w:rsidRDefault="00307747" w:rsidP="003077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747" w:rsidRPr="007253B9" w:rsidRDefault="00307747" w:rsidP="005429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07747" w:rsidRPr="007253B9" w:rsidSect="003E2D42">
      <w:footerReference w:type="default" r:id="rId9"/>
      <w:pgSz w:w="11900" w:h="16838"/>
      <w:pgMar w:top="1134" w:right="1166" w:bottom="779" w:left="1440" w:header="0" w:footer="0" w:gutter="0"/>
      <w:cols w:space="720" w:equalWidth="0">
        <w:col w:w="93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2F" w:rsidRDefault="00747E2F" w:rsidP="00E5471D">
      <w:pPr>
        <w:spacing w:after="0" w:line="240" w:lineRule="auto"/>
      </w:pPr>
      <w:r>
        <w:separator/>
      </w:r>
    </w:p>
  </w:endnote>
  <w:endnote w:type="continuationSeparator" w:id="0">
    <w:p w:rsidR="00747E2F" w:rsidRDefault="00747E2F" w:rsidP="00E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73751"/>
      <w:docPartObj>
        <w:docPartGallery w:val="Page Numbers (Bottom of Page)"/>
        <w:docPartUnique/>
      </w:docPartObj>
    </w:sdtPr>
    <w:sdtContent>
      <w:p w:rsidR="00F812F9" w:rsidRDefault="00F812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33">
          <w:rPr>
            <w:noProof/>
          </w:rPr>
          <w:t>21</w:t>
        </w:r>
        <w:r>
          <w:fldChar w:fldCharType="end"/>
        </w:r>
      </w:p>
    </w:sdtContent>
  </w:sdt>
  <w:p w:rsidR="00F812F9" w:rsidRDefault="00F812F9">
    <w:pPr>
      <w:pStyle w:val="a6"/>
    </w:pPr>
  </w:p>
  <w:p w:rsidR="00F812F9" w:rsidRDefault="00F812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2F" w:rsidRDefault="00747E2F" w:rsidP="00E5471D">
      <w:pPr>
        <w:spacing w:after="0" w:line="240" w:lineRule="auto"/>
      </w:pPr>
      <w:r>
        <w:separator/>
      </w:r>
    </w:p>
  </w:footnote>
  <w:footnote w:type="continuationSeparator" w:id="0">
    <w:p w:rsidR="00747E2F" w:rsidRDefault="00747E2F" w:rsidP="00E5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66"/>
    <w:multiLevelType w:val="hybridMultilevel"/>
    <w:tmpl w:val="F5985990"/>
    <w:lvl w:ilvl="0" w:tplc="7C8A251C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B34F83"/>
    <w:multiLevelType w:val="multilevel"/>
    <w:tmpl w:val="7AF6D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BE71FD"/>
    <w:multiLevelType w:val="hybridMultilevel"/>
    <w:tmpl w:val="40AA4BE8"/>
    <w:lvl w:ilvl="0" w:tplc="CBDEB7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A"/>
    <w:rsid w:val="000110CD"/>
    <w:rsid w:val="0001128C"/>
    <w:rsid w:val="00054589"/>
    <w:rsid w:val="000743A2"/>
    <w:rsid w:val="00093293"/>
    <w:rsid w:val="000C0B13"/>
    <w:rsid w:val="000F101C"/>
    <w:rsid w:val="000F5A71"/>
    <w:rsid w:val="000F7FF2"/>
    <w:rsid w:val="001341A3"/>
    <w:rsid w:val="00151FB3"/>
    <w:rsid w:val="00170E73"/>
    <w:rsid w:val="00177733"/>
    <w:rsid w:val="001C152B"/>
    <w:rsid w:val="001D0A1E"/>
    <w:rsid w:val="001D5EAB"/>
    <w:rsid w:val="001E1BBB"/>
    <w:rsid w:val="00272A19"/>
    <w:rsid w:val="00284273"/>
    <w:rsid w:val="0028655F"/>
    <w:rsid w:val="002917D3"/>
    <w:rsid w:val="002946B6"/>
    <w:rsid w:val="002D48A3"/>
    <w:rsid w:val="00307747"/>
    <w:rsid w:val="00310A76"/>
    <w:rsid w:val="0036510E"/>
    <w:rsid w:val="00371762"/>
    <w:rsid w:val="003C3A92"/>
    <w:rsid w:val="003D0C61"/>
    <w:rsid w:val="003E2D42"/>
    <w:rsid w:val="0040506A"/>
    <w:rsid w:val="00451922"/>
    <w:rsid w:val="00451CAE"/>
    <w:rsid w:val="00460F8A"/>
    <w:rsid w:val="0046519C"/>
    <w:rsid w:val="00477A5F"/>
    <w:rsid w:val="004960D8"/>
    <w:rsid w:val="004A3FE6"/>
    <w:rsid w:val="004A4F47"/>
    <w:rsid w:val="00516378"/>
    <w:rsid w:val="0054013D"/>
    <w:rsid w:val="005429C1"/>
    <w:rsid w:val="0056191C"/>
    <w:rsid w:val="00583A0C"/>
    <w:rsid w:val="00590EEC"/>
    <w:rsid w:val="005959E6"/>
    <w:rsid w:val="005A6B05"/>
    <w:rsid w:val="005F41B7"/>
    <w:rsid w:val="00620BEB"/>
    <w:rsid w:val="00651CC3"/>
    <w:rsid w:val="00686FF9"/>
    <w:rsid w:val="006B0E90"/>
    <w:rsid w:val="006C1A8A"/>
    <w:rsid w:val="006D35DE"/>
    <w:rsid w:val="006D5295"/>
    <w:rsid w:val="006E184B"/>
    <w:rsid w:val="006E3811"/>
    <w:rsid w:val="00723CE9"/>
    <w:rsid w:val="007253B9"/>
    <w:rsid w:val="00741976"/>
    <w:rsid w:val="00745836"/>
    <w:rsid w:val="00747E2F"/>
    <w:rsid w:val="00784558"/>
    <w:rsid w:val="007B66C8"/>
    <w:rsid w:val="007C1F88"/>
    <w:rsid w:val="007D0291"/>
    <w:rsid w:val="007E5C2D"/>
    <w:rsid w:val="007F3F2F"/>
    <w:rsid w:val="00886315"/>
    <w:rsid w:val="008C5A2E"/>
    <w:rsid w:val="008F7796"/>
    <w:rsid w:val="0091571E"/>
    <w:rsid w:val="00931946"/>
    <w:rsid w:val="00954C94"/>
    <w:rsid w:val="009746D8"/>
    <w:rsid w:val="009916BA"/>
    <w:rsid w:val="009A014D"/>
    <w:rsid w:val="009C7BE4"/>
    <w:rsid w:val="009F2474"/>
    <w:rsid w:val="00A40190"/>
    <w:rsid w:val="00A46224"/>
    <w:rsid w:val="00A55CD5"/>
    <w:rsid w:val="00AB525D"/>
    <w:rsid w:val="00AC0E56"/>
    <w:rsid w:val="00AC3028"/>
    <w:rsid w:val="00B17B29"/>
    <w:rsid w:val="00B30F3F"/>
    <w:rsid w:val="00B34F52"/>
    <w:rsid w:val="00B3525B"/>
    <w:rsid w:val="00B41DA9"/>
    <w:rsid w:val="00B443CB"/>
    <w:rsid w:val="00B517A1"/>
    <w:rsid w:val="00B61783"/>
    <w:rsid w:val="00B62161"/>
    <w:rsid w:val="00B6670E"/>
    <w:rsid w:val="00BA109C"/>
    <w:rsid w:val="00BA6618"/>
    <w:rsid w:val="00BB3B26"/>
    <w:rsid w:val="00BB4448"/>
    <w:rsid w:val="00BE15F0"/>
    <w:rsid w:val="00BE2A52"/>
    <w:rsid w:val="00C464F8"/>
    <w:rsid w:val="00C9054B"/>
    <w:rsid w:val="00C91928"/>
    <w:rsid w:val="00CA389A"/>
    <w:rsid w:val="00CD25F0"/>
    <w:rsid w:val="00CD3138"/>
    <w:rsid w:val="00CE1A6A"/>
    <w:rsid w:val="00CF5948"/>
    <w:rsid w:val="00D037B4"/>
    <w:rsid w:val="00D079A8"/>
    <w:rsid w:val="00D333D1"/>
    <w:rsid w:val="00D34A44"/>
    <w:rsid w:val="00D50B30"/>
    <w:rsid w:val="00D86D9E"/>
    <w:rsid w:val="00DA087E"/>
    <w:rsid w:val="00DE6916"/>
    <w:rsid w:val="00E23702"/>
    <w:rsid w:val="00E5471D"/>
    <w:rsid w:val="00EA1A13"/>
    <w:rsid w:val="00EB58A4"/>
    <w:rsid w:val="00EC2FCB"/>
    <w:rsid w:val="00F21911"/>
    <w:rsid w:val="00F34364"/>
    <w:rsid w:val="00F40144"/>
    <w:rsid w:val="00F74E60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BA1B"/>
  <w15:chartTrackingRefBased/>
  <w15:docId w15:val="{F19E1DDE-C131-40D7-82C8-4969259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71D"/>
  </w:style>
  <w:style w:type="character" w:styleId="a3">
    <w:name w:val="Hyperlink"/>
    <w:basedOn w:val="a0"/>
    <w:uiPriority w:val="99"/>
    <w:unhideWhenUsed/>
    <w:rsid w:val="00E547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71D"/>
  </w:style>
  <w:style w:type="paragraph" w:styleId="a6">
    <w:name w:val="footer"/>
    <w:basedOn w:val="a"/>
    <w:link w:val="a7"/>
    <w:uiPriority w:val="99"/>
    <w:unhideWhenUsed/>
    <w:rsid w:val="00E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71D"/>
  </w:style>
  <w:style w:type="paragraph" w:styleId="a8">
    <w:name w:val="List Paragraph"/>
    <w:basedOn w:val="a"/>
    <w:uiPriority w:val="34"/>
    <w:qFormat/>
    <w:rsid w:val="00620BEB"/>
    <w:pPr>
      <w:ind w:left="720"/>
      <w:contextualSpacing/>
    </w:pPr>
  </w:style>
  <w:style w:type="table" w:styleId="a9">
    <w:name w:val="Table Grid"/>
    <w:basedOn w:val="a1"/>
    <w:uiPriority w:val="39"/>
    <w:rsid w:val="0046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F3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48CD-BB80-4F3C-BE83-CCA6675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40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ЦПМСС_5</dc:creator>
  <cp:keywords/>
  <dc:description/>
  <cp:lastModifiedBy>ЦПМСС_5</cp:lastModifiedBy>
  <cp:revision>35</cp:revision>
  <dcterms:created xsi:type="dcterms:W3CDTF">2018-11-12T08:35:00Z</dcterms:created>
  <dcterms:modified xsi:type="dcterms:W3CDTF">2018-12-19T08:13:00Z</dcterms:modified>
</cp:coreProperties>
</file>